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4A" w:rsidRDefault="006D364A">
      <w:pPr>
        <w:tabs>
          <w:tab w:val="left" w:pos="2268"/>
          <w:tab w:val="left" w:pos="4536"/>
          <w:tab w:val="right" w:pos="7655"/>
        </w:tabs>
        <w:rPr>
          <w:rFonts w:ascii="Arial" w:hAnsi="Arial"/>
          <w:u w:val="single"/>
        </w:rPr>
      </w:pPr>
    </w:p>
    <w:p w:rsidR="00CD6A04" w:rsidRDefault="00CD6A04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b/>
          <w:lang w:val="ru-RU"/>
        </w:rPr>
      </w:pPr>
    </w:p>
    <w:p w:rsidR="00CD6A04" w:rsidRPr="00CD6A04" w:rsidRDefault="00043740" w:rsidP="00CD6A04">
      <w:pPr>
        <w:ind w:left="2127" w:hanging="2127"/>
        <w:jc w:val="both"/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6D364A" w:rsidRPr="00FA2E10">
        <w:rPr>
          <w:rFonts w:ascii="Arial" w:hAnsi="Arial"/>
          <w:lang w:val="ru-RU"/>
        </w:rPr>
        <w:tab/>
      </w:r>
      <w:r w:rsidR="00CD6A04" w:rsidRPr="00CD6A04">
        <w:rPr>
          <w:rFonts w:ascii="Arial" w:hAnsi="Arial" w:cs="Arial"/>
          <w:lang w:val="ru-RU"/>
        </w:rPr>
        <w:t>Комбинация биологически активных веществ с высокими смазывающими свойствами и очищающими добавками. Продукт отвечает требованиям дизельных моторов с малым содержанием серы для предохранения их от устаревания. Благодаря повышенной готовности к зажиганию обеспечивается лучшее сгорание топлива и снижается выделение отравляющих веществ в атмосферу.</w:t>
      </w:r>
    </w:p>
    <w:p w:rsidR="0076179E" w:rsidRPr="006F77C8" w:rsidRDefault="0076179E" w:rsidP="00CD6A04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lang w:val="ru-RU"/>
        </w:rPr>
      </w:pPr>
    </w:p>
    <w:p w:rsidR="0076179E" w:rsidRDefault="0076179E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</w:rPr>
      </w:pPr>
    </w:p>
    <w:p w:rsidR="00CD6A04" w:rsidRPr="00CD6A04" w:rsidRDefault="00043740" w:rsidP="00CD6A04">
      <w:pPr>
        <w:ind w:left="2127" w:hanging="2127"/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6D364A" w:rsidRPr="00FA2E10">
        <w:rPr>
          <w:rFonts w:ascii="Arial" w:hAnsi="Arial"/>
          <w:b/>
          <w:lang w:val="ru-RU"/>
        </w:rPr>
        <w:tab/>
      </w:r>
      <w:r w:rsidR="006D364A" w:rsidRPr="00CD6A04">
        <w:rPr>
          <w:rFonts w:ascii="Arial" w:hAnsi="Arial" w:cs="Arial"/>
          <w:lang w:val="ru-RU"/>
        </w:rPr>
        <w:t>-</w:t>
      </w:r>
      <w:r w:rsidR="00CD6A04">
        <w:rPr>
          <w:rFonts w:ascii="Arial" w:hAnsi="Arial" w:cs="Arial"/>
          <w:lang w:val="ru-RU"/>
        </w:rPr>
        <w:t xml:space="preserve"> </w:t>
      </w:r>
      <w:r w:rsidR="00CD6A04" w:rsidRPr="00CD6A04">
        <w:rPr>
          <w:rFonts w:ascii="Arial" w:hAnsi="Arial" w:cs="Arial"/>
          <w:lang w:val="ru-RU"/>
        </w:rPr>
        <w:t>Обеспечивает чистоту и предохраняет от отложений в топливной системе и местах сгорания топлива;</w:t>
      </w:r>
    </w:p>
    <w:p w:rsidR="00CD6A04" w:rsidRPr="00CD6A04" w:rsidRDefault="00CD6A04" w:rsidP="00CD6A04">
      <w:pPr>
        <w:ind w:left="2127" w:hanging="212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- </w:t>
      </w:r>
      <w:r w:rsidRPr="00CD6A04">
        <w:rPr>
          <w:rFonts w:ascii="Arial" w:hAnsi="Arial" w:cs="Arial"/>
          <w:lang w:val="ru-RU"/>
        </w:rPr>
        <w:t>Содержит в чистоте форсунки, способствуя улучшению сгорания топлива и таким образом уменьшая количество потребляемого топлива;</w:t>
      </w:r>
    </w:p>
    <w:p w:rsidR="00CD6A04" w:rsidRPr="00CD6A04" w:rsidRDefault="00CD6A04" w:rsidP="00CD6A04">
      <w:pPr>
        <w:ind w:left="2127" w:hanging="212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- </w:t>
      </w:r>
      <w:r w:rsidRPr="00CD6A04">
        <w:rPr>
          <w:rFonts w:ascii="Arial" w:hAnsi="Arial" w:cs="Arial"/>
          <w:lang w:val="ru-RU"/>
        </w:rPr>
        <w:t>Уменьшает загрязнение форсунок;</w:t>
      </w:r>
    </w:p>
    <w:p w:rsidR="00CD6A04" w:rsidRPr="00CD6A04" w:rsidRDefault="00CD6A04" w:rsidP="00CD6A04">
      <w:pPr>
        <w:ind w:left="2127" w:hanging="212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- </w:t>
      </w:r>
      <w:r w:rsidRPr="00CD6A04">
        <w:rPr>
          <w:rFonts w:ascii="Arial" w:hAnsi="Arial" w:cs="Arial"/>
          <w:lang w:val="ru-RU"/>
        </w:rPr>
        <w:t>Содержит антиоксидант и предохраняет от коррозии;</w:t>
      </w:r>
    </w:p>
    <w:p w:rsidR="00CD6A04" w:rsidRPr="00CD6A04" w:rsidRDefault="00CD6A04" w:rsidP="00CD6A04">
      <w:pPr>
        <w:ind w:left="2127" w:hanging="212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- </w:t>
      </w:r>
      <w:r w:rsidRPr="00CD6A04">
        <w:rPr>
          <w:rFonts w:ascii="Arial" w:hAnsi="Arial" w:cs="Arial"/>
          <w:lang w:val="ru-RU"/>
        </w:rPr>
        <w:t>Годится для всех современных дизельнооксидных катализаторов.</w:t>
      </w:r>
    </w:p>
    <w:p w:rsidR="00CD6A04" w:rsidRPr="00CD6A04" w:rsidRDefault="00CD6A04" w:rsidP="00CD6A04">
      <w:pPr>
        <w:ind w:left="2127" w:hanging="2127"/>
        <w:rPr>
          <w:rFonts w:ascii="Arial" w:hAnsi="Arial" w:cs="Arial"/>
          <w:lang w:val="ru-RU"/>
        </w:rPr>
      </w:pPr>
    </w:p>
    <w:p w:rsidR="0011303E" w:rsidRPr="00CD6A04" w:rsidRDefault="0011303E" w:rsidP="0011303E">
      <w:pPr>
        <w:pStyle w:val="a3"/>
        <w:tabs>
          <w:tab w:val="clear" w:pos="9072"/>
          <w:tab w:val="left" w:pos="2268"/>
          <w:tab w:val="left" w:pos="2835"/>
          <w:tab w:val="left" w:pos="3119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</w:p>
    <w:p w:rsidR="006D364A" w:rsidRDefault="006D364A">
      <w:pPr>
        <w:pStyle w:val="a3"/>
        <w:tabs>
          <w:tab w:val="clear" w:pos="9072"/>
          <w:tab w:val="left" w:pos="2127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6D364A" w:rsidRPr="00043740" w:rsidRDefault="0004374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="006D364A" w:rsidRPr="00043740">
        <w:rPr>
          <w:rFonts w:ascii="Arial" w:hAnsi="Arial"/>
          <w:lang w:val="ru-RU"/>
        </w:rPr>
        <w:tab/>
      </w:r>
    </w:p>
    <w:p w:rsidR="00CD6A04" w:rsidRPr="00CD6A04" w:rsidRDefault="00043740" w:rsidP="00CD6A04">
      <w:pPr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6D364A" w:rsidRPr="00043740">
        <w:rPr>
          <w:rFonts w:ascii="Arial" w:hAnsi="Arial"/>
          <w:lang w:val="ru-RU"/>
        </w:rPr>
        <w:t xml:space="preserve"> </w:t>
      </w:r>
      <w:r w:rsidR="006D364A" w:rsidRPr="00043740">
        <w:rPr>
          <w:rFonts w:ascii="Arial" w:hAnsi="Arial"/>
          <w:lang w:val="ru-RU"/>
        </w:rPr>
        <w:tab/>
      </w:r>
      <w:r w:rsidR="00CD6A04">
        <w:rPr>
          <w:rFonts w:ascii="Arial" w:hAnsi="Arial"/>
          <w:lang w:val="ru-RU"/>
        </w:rPr>
        <w:t xml:space="preserve">             </w:t>
      </w:r>
      <w:r w:rsidR="00D9249A">
        <w:rPr>
          <w:rFonts w:ascii="Arial" w:hAnsi="Arial" w:cs="Arial"/>
          <w:lang w:val="ru-RU"/>
        </w:rPr>
        <w:t>Основа:</w:t>
      </w:r>
      <w:r w:rsidR="00D9249A">
        <w:rPr>
          <w:rFonts w:ascii="Arial" w:hAnsi="Arial" w:cs="Arial"/>
          <w:lang w:val="ru-RU"/>
        </w:rPr>
        <w:tab/>
      </w:r>
      <w:r w:rsidR="00D9249A">
        <w:rPr>
          <w:rFonts w:ascii="Arial" w:hAnsi="Arial" w:cs="Arial"/>
          <w:lang w:val="ru-RU"/>
        </w:rPr>
        <w:tab/>
      </w:r>
      <w:r w:rsidR="00D9249A">
        <w:rPr>
          <w:rFonts w:ascii="Arial" w:hAnsi="Arial" w:cs="Arial"/>
          <w:lang w:val="ru-RU"/>
        </w:rPr>
        <w:tab/>
      </w:r>
      <w:r w:rsidR="00CD6A04" w:rsidRPr="00CD6A04">
        <w:rPr>
          <w:rFonts w:ascii="Arial" w:hAnsi="Arial" w:cs="Arial"/>
          <w:lang w:val="ru-RU"/>
        </w:rPr>
        <w:t>комбинация присадок в жидком состоянии</w:t>
      </w:r>
    </w:p>
    <w:p w:rsidR="00CD6A04" w:rsidRPr="00CD6A04" w:rsidRDefault="00CD6A04" w:rsidP="00CD6A04">
      <w:pPr>
        <w:ind w:left="2127"/>
        <w:rPr>
          <w:rFonts w:ascii="Arial" w:hAnsi="Arial" w:cs="Arial"/>
          <w:lang w:val="ru-RU"/>
        </w:rPr>
      </w:pPr>
      <w:r w:rsidRPr="00CD6A04">
        <w:rPr>
          <w:rFonts w:ascii="Arial" w:hAnsi="Arial" w:cs="Arial"/>
          <w:lang w:val="ru-RU"/>
        </w:rPr>
        <w:t xml:space="preserve">Плотность при 15 </w:t>
      </w:r>
      <w:r w:rsidRPr="00CD6A04">
        <w:rPr>
          <w:rFonts w:ascii="Arial" w:hAnsi="Arial" w:cs="Arial"/>
          <w:vertAlign w:val="superscript"/>
          <w:lang w:val="en-US"/>
        </w:rPr>
        <w:t>o</w:t>
      </w:r>
      <w:r w:rsidRPr="00CD6A04">
        <w:rPr>
          <w:rFonts w:ascii="Arial" w:hAnsi="Arial" w:cs="Arial"/>
          <w:lang w:val="ru-RU"/>
        </w:rPr>
        <w:t>С:</w:t>
      </w:r>
      <w:r w:rsidRPr="00CD6A04">
        <w:rPr>
          <w:rFonts w:ascii="Arial" w:hAnsi="Arial" w:cs="Arial"/>
          <w:lang w:val="ru-RU"/>
        </w:rPr>
        <w:tab/>
      </w:r>
      <w:r w:rsidRPr="00CD6A04">
        <w:rPr>
          <w:rFonts w:ascii="Arial" w:hAnsi="Arial" w:cs="Arial"/>
          <w:lang w:val="ru-RU"/>
        </w:rPr>
        <w:tab/>
        <w:t>0,846 г/см</w:t>
      </w:r>
      <w:r w:rsidRPr="00CD6A04">
        <w:rPr>
          <w:rFonts w:ascii="Arial" w:hAnsi="Arial" w:cs="Arial"/>
          <w:vertAlign w:val="superscript"/>
          <w:lang w:val="ru-RU"/>
        </w:rPr>
        <w:t>3</w:t>
      </w:r>
      <w:r w:rsidRPr="00CD6A04">
        <w:rPr>
          <w:rFonts w:ascii="Arial" w:hAnsi="Arial" w:cs="Arial"/>
          <w:lang w:val="ru-RU"/>
        </w:rPr>
        <w:t xml:space="preserve">   </w:t>
      </w:r>
    </w:p>
    <w:p w:rsidR="00CD6A04" w:rsidRPr="00CD6A04" w:rsidRDefault="00CD6A04" w:rsidP="00CD6A04">
      <w:pPr>
        <w:ind w:left="2127"/>
        <w:rPr>
          <w:rFonts w:ascii="Arial" w:hAnsi="Arial" w:cs="Arial"/>
          <w:lang w:val="ru-RU"/>
        </w:rPr>
      </w:pPr>
      <w:r w:rsidRPr="00CD6A04">
        <w:rPr>
          <w:rFonts w:ascii="Arial" w:hAnsi="Arial" w:cs="Arial"/>
          <w:lang w:val="ru-RU"/>
        </w:rPr>
        <w:t>Цвет:</w:t>
      </w:r>
      <w:r w:rsidRPr="00CD6A04">
        <w:rPr>
          <w:rFonts w:ascii="Arial" w:hAnsi="Arial" w:cs="Arial"/>
          <w:lang w:val="ru-RU"/>
        </w:rPr>
        <w:tab/>
      </w:r>
      <w:r w:rsidRPr="00CD6A04">
        <w:rPr>
          <w:rFonts w:ascii="Arial" w:hAnsi="Arial" w:cs="Arial"/>
          <w:lang w:val="ru-RU"/>
        </w:rPr>
        <w:tab/>
      </w:r>
      <w:r w:rsidRPr="00CD6A04">
        <w:rPr>
          <w:rFonts w:ascii="Arial" w:hAnsi="Arial" w:cs="Arial"/>
          <w:lang w:val="ru-RU"/>
        </w:rPr>
        <w:tab/>
      </w:r>
      <w:r w:rsidRPr="00CD6A04">
        <w:rPr>
          <w:rFonts w:ascii="Arial" w:hAnsi="Arial" w:cs="Arial"/>
          <w:lang w:val="ru-RU"/>
        </w:rPr>
        <w:tab/>
        <w:t>коричневый</w:t>
      </w:r>
    </w:p>
    <w:p w:rsidR="00CD6A04" w:rsidRPr="00CD6A04" w:rsidRDefault="00CD6A04" w:rsidP="00CD6A04">
      <w:pPr>
        <w:ind w:left="2127"/>
        <w:rPr>
          <w:rFonts w:ascii="Arial" w:hAnsi="Arial" w:cs="Arial"/>
          <w:lang w:val="ru-RU"/>
        </w:rPr>
      </w:pPr>
      <w:r w:rsidRPr="00CD6A04">
        <w:rPr>
          <w:rFonts w:ascii="Arial" w:hAnsi="Arial" w:cs="Arial"/>
          <w:lang w:val="ru-RU"/>
        </w:rPr>
        <w:t>Класс:</w:t>
      </w:r>
      <w:r w:rsidRPr="00CD6A04">
        <w:rPr>
          <w:rFonts w:ascii="Arial" w:hAnsi="Arial" w:cs="Arial"/>
          <w:lang w:val="ru-RU"/>
        </w:rPr>
        <w:tab/>
      </w:r>
      <w:r w:rsidRPr="00CD6A04">
        <w:rPr>
          <w:rFonts w:ascii="Arial" w:hAnsi="Arial" w:cs="Arial"/>
          <w:lang w:val="ru-RU"/>
        </w:rPr>
        <w:tab/>
      </w:r>
      <w:r w:rsidRPr="00CD6A04">
        <w:rPr>
          <w:rFonts w:ascii="Arial" w:hAnsi="Arial" w:cs="Arial"/>
          <w:lang w:val="ru-RU"/>
        </w:rPr>
        <w:tab/>
      </w:r>
      <w:r w:rsidRPr="00CD6A04">
        <w:rPr>
          <w:rFonts w:ascii="Arial" w:hAnsi="Arial" w:cs="Arial"/>
          <w:lang w:val="ru-RU"/>
        </w:rPr>
        <w:tab/>
      </w:r>
      <w:r w:rsidRPr="00CD6A04">
        <w:rPr>
          <w:rFonts w:ascii="Arial" w:hAnsi="Arial" w:cs="Arial"/>
        </w:rPr>
        <w:t>A</w:t>
      </w:r>
      <w:r w:rsidRPr="00CD6A04">
        <w:rPr>
          <w:rFonts w:ascii="Arial" w:hAnsi="Arial" w:cs="Arial"/>
          <w:lang w:val="ru-RU"/>
        </w:rPr>
        <w:t xml:space="preserve"> </w:t>
      </w:r>
      <w:r w:rsidRPr="00CD6A04">
        <w:rPr>
          <w:rFonts w:ascii="Arial" w:hAnsi="Arial" w:cs="Arial"/>
        </w:rPr>
        <w:t>III</w:t>
      </w:r>
    </w:p>
    <w:p w:rsidR="00CD6A04" w:rsidRPr="00CD6A04" w:rsidRDefault="00CD6A04" w:rsidP="00CD6A04">
      <w:pPr>
        <w:ind w:left="2127"/>
        <w:rPr>
          <w:rFonts w:ascii="Arial" w:hAnsi="Arial" w:cs="Arial"/>
          <w:lang w:val="ru-RU"/>
        </w:rPr>
      </w:pPr>
      <w:r w:rsidRPr="00CD6A04">
        <w:rPr>
          <w:rFonts w:ascii="Arial" w:hAnsi="Arial" w:cs="Arial"/>
          <w:lang w:val="ru-RU"/>
        </w:rPr>
        <w:t>Температура вспышки:</w:t>
      </w:r>
      <w:r w:rsidRPr="00CD6A04">
        <w:rPr>
          <w:rFonts w:ascii="Arial" w:hAnsi="Arial" w:cs="Arial"/>
          <w:lang w:val="ru-RU"/>
        </w:rPr>
        <w:tab/>
        <w:t xml:space="preserve">62 </w:t>
      </w:r>
      <w:r w:rsidRPr="00CD6A04">
        <w:rPr>
          <w:rFonts w:ascii="Arial" w:hAnsi="Arial" w:cs="Arial"/>
          <w:vertAlign w:val="superscript"/>
          <w:lang w:val="en-US"/>
        </w:rPr>
        <w:t>o</w:t>
      </w:r>
      <w:r w:rsidRPr="00CD6A04">
        <w:rPr>
          <w:rFonts w:ascii="Arial" w:hAnsi="Arial" w:cs="Arial"/>
          <w:lang w:val="ru-RU"/>
        </w:rPr>
        <w:t>С</w:t>
      </w:r>
    </w:p>
    <w:p w:rsidR="00CD6A04" w:rsidRPr="00CD6A04" w:rsidRDefault="00CD6A04" w:rsidP="00CD6A04">
      <w:pPr>
        <w:ind w:left="2127"/>
        <w:rPr>
          <w:rFonts w:ascii="Arial" w:hAnsi="Arial" w:cs="Arial"/>
          <w:lang w:val="ru-RU"/>
        </w:rPr>
      </w:pPr>
      <w:r w:rsidRPr="00CD6A04">
        <w:rPr>
          <w:rFonts w:ascii="Arial" w:hAnsi="Arial" w:cs="Arial"/>
          <w:lang w:val="ru-RU"/>
        </w:rPr>
        <w:t>Температура замерзания:</w:t>
      </w:r>
      <w:r w:rsidRPr="00CD6A04">
        <w:rPr>
          <w:rFonts w:ascii="Arial" w:hAnsi="Arial" w:cs="Arial"/>
          <w:lang w:val="ru-RU"/>
        </w:rPr>
        <w:tab/>
        <w:t xml:space="preserve">-36 </w:t>
      </w:r>
      <w:r w:rsidRPr="00CD6A04">
        <w:rPr>
          <w:rFonts w:ascii="Arial" w:hAnsi="Arial" w:cs="Arial"/>
          <w:vertAlign w:val="superscript"/>
          <w:lang w:val="en-US"/>
        </w:rPr>
        <w:t>o</w:t>
      </w:r>
      <w:r w:rsidRPr="00CD6A04">
        <w:rPr>
          <w:rFonts w:ascii="Arial" w:hAnsi="Arial" w:cs="Arial"/>
          <w:lang w:val="ru-RU"/>
        </w:rPr>
        <w:t>С</w:t>
      </w:r>
    </w:p>
    <w:p w:rsidR="006D364A" w:rsidRPr="006A6A59" w:rsidRDefault="006D364A">
      <w:pPr>
        <w:tabs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</w:p>
    <w:p w:rsidR="006D364A" w:rsidRPr="006A6A59" w:rsidRDefault="006D364A">
      <w:pPr>
        <w:tabs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</w:p>
    <w:p w:rsidR="00043740" w:rsidRPr="006A6A59" w:rsidRDefault="0004374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CD6A04" w:rsidRDefault="00043740" w:rsidP="00CD6A04">
      <w:pPr>
        <w:rPr>
          <w:rFonts w:ascii="Arial" w:hAnsi="Arial" w:cs="Arial"/>
          <w:lang w:val="en-US"/>
        </w:rPr>
      </w:pPr>
      <w:r>
        <w:rPr>
          <w:rFonts w:ascii="Arial" w:hAnsi="Arial"/>
          <w:b/>
          <w:lang w:val="ru-RU"/>
        </w:rPr>
        <w:t>ПРИМЕНЕНИЯ</w:t>
      </w:r>
      <w:r w:rsidR="006D364A" w:rsidRPr="00043740">
        <w:rPr>
          <w:rFonts w:ascii="Arial" w:hAnsi="Arial"/>
          <w:b/>
          <w:lang w:val="ru-RU"/>
        </w:rPr>
        <w:tab/>
      </w:r>
      <w:r w:rsidR="00CD6A04" w:rsidRPr="00CD6A04">
        <w:rPr>
          <w:rFonts w:ascii="Arial" w:hAnsi="Arial" w:cs="Arial"/>
          <w:lang w:val="ru-RU"/>
        </w:rPr>
        <w:t xml:space="preserve">Добавление в дизельное топливо во всех дизельных моторах с </w:t>
      </w:r>
      <w:r w:rsidR="00CD6A04" w:rsidRPr="00CD6A04">
        <w:rPr>
          <w:rFonts w:ascii="Arial" w:hAnsi="Arial" w:cs="Arial"/>
        </w:rPr>
        <w:t>Common</w:t>
      </w:r>
      <w:r w:rsidR="00CD6A04" w:rsidRPr="00CD6A04">
        <w:rPr>
          <w:rFonts w:ascii="Arial" w:hAnsi="Arial" w:cs="Arial"/>
          <w:lang w:val="ru-RU"/>
        </w:rPr>
        <w:t>-</w:t>
      </w:r>
      <w:r w:rsidR="00CD6A04" w:rsidRPr="00CD6A04">
        <w:rPr>
          <w:rFonts w:ascii="Arial" w:hAnsi="Arial" w:cs="Arial"/>
        </w:rPr>
        <w:t>Rail</w:t>
      </w:r>
      <w:r w:rsidR="00CD6A04" w:rsidRPr="00CD6A04">
        <w:rPr>
          <w:rFonts w:ascii="Arial" w:hAnsi="Arial" w:cs="Arial"/>
          <w:lang w:val="ru-RU"/>
        </w:rPr>
        <w:t xml:space="preserve"> </w:t>
      </w:r>
    </w:p>
    <w:p w:rsidR="00CD6A04" w:rsidRDefault="00CD6A04" w:rsidP="00CD6A0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</w:t>
      </w:r>
      <w:r w:rsidRPr="00CD6A04">
        <w:rPr>
          <w:rFonts w:ascii="Arial" w:hAnsi="Arial" w:cs="Arial"/>
          <w:lang w:val="ru-RU"/>
        </w:rPr>
        <w:t xml:space="preserve">системой впрыскивания. Отлично подходит для "консервирования" двигателей </w:t>
      </w:r>
    </w:p>
    <w:p w:rsidR="00CD6A04" w:rsidRPr="00CD6A04" w:rsidRDefault="00CD6A04" w:rsidP="00CD6A04">
      <w:pPr>
        <w:rPr>
          <w:rFonts w:ascii="Arial" w:hAnsi="Arial" w:cs="Arial"/>
          <w:lang w:val="ru-RU"/>
        </w:rPr>
      </w:pPr>
      <w:r w:rsidRPr="00CD6A04">
        <w:rPr>
          <w:rFonts w:ascii="Arial" w:hAnsi="Arial" w:cs="Arial"/>
          <w:lang w:val="ru-RU"/>
        </w:rPr>
        <w:t xml:space="preserve">                                      при экстремальных погодных условиях</w:t>
      </w:r>
    </w:p>
    <w:p w:rsidR="00CD6A04" w:rsidRDefault="00CD6A04" w:rsidP="00CD6A04">
      <w:pPr>
        <w:rPr>
          <w:sz w:val="24"/>
          <w:lang w:val="ru-RU"/>
        </w:rPr>
      </w:pPr>
    </w:p>
    <w:p w:rsidR="006D364A" w:rsidRPr="00043740" w:rsidRDefault="006D364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CD6A04" w:rsidRPr="00CD6A04" w:rsidRDefault="00043740" w:rsidP="00CD6A04">
      <w:pPr>
        <w:ind w:left="2127" w:hanging="2127"/>
        <w:jc w:val="both"/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r w:rsidR="006D364A" w:rsidRPr="00043740">
        <w:rPr>
          <w:rFonts w:ascii="Arial" w:hAnsi="Arial"/>
          <w:b/>
          <w:lang w:val="ru-RU"/>
        </w:rPr>
        <w:tab/>
      </w:r>
      <w:r w:rsidR="00CD6A04" w:rsidRPr="00CD6A04">
        <w:rPr>
          <w:rFonts w:ascii="Arial" w:hAnsi="Arial" w:cs="Arial"/>
          <w:lang w:val="ru-RU"/>
        </w:rPr>
        <w:t xml:space="preserve">Повышает готовность к зажиганию, при регулярном использовании улучшает смазывающие свойства дизельного топлива с малым содержанием серы. Одной 250 граммовой бутылочки достаточно для </w:t>
      </w:r>
      <w:smartTag w:uri="urn:schemas-microsoft-com:office:smarttags" w:element="metricconverter">
        <w:smartTagPr>
          <w:attr w:name="ProductID" w:val="75 литров"/>
        </w:smartTagPr>
        <w:r w:rsidR="00CD6A04" w:rsidRPr="00CD6A04">
          <w:rPr>
            <w:rFonts w:ascii="Arial" w:hAnsi="Arial" w:cs="Arial"/>
            <w:lang w:val="ru-RU"/>
          </w:rPr>
          <w:t>75 литров</w:t>
        </w:r>
      </w:smartTag>
      <w:r w:rsidR="00CD6A04" w:rsidRPr="00CD6A04">
        <w:rPr>
          <w:rFonts w:ascii="Arial" w:hAnsi="Arial" w:cs="Arial"/>
          <w:lang w:val="ru-RU"/>
        </w:rPr>
        <w:t xml:space="preserve"> дизельного топлива. Дозировка 1:300. Применять каждые </w:t>
      </w:r>
      <w:smartTag w:uri="urn:schemas-microsoft-com:office:smarttags" w:element="metricconverter">
        <w:smartTagPr>
          <w:attr w:name="ProductID" w:val="2000 км"/>
        </w:smartTagPr>
        <w:r w:rsidR="00CD6A04" w:rsidRPr="00CD6A04">
          <w:rPr>
            <w:rFonts w:ascii="Arial" w:hAnsi="Arial" w:cs="Arial"/>
            <w:lang w:val="ru-RU"/>
          </w:rPr>
          <w:t>2000 км</w:t>
        </w:r>
      </w:smartTag>
      <w:r w:rsidR="00CD6A04" w:rsidRPr="00CD6A04">
        <w:rPr>
          <w:rFonts w:ascii="Arial" w:hAnsi="Arial" w:cs="Arial"/>
          <w:lang w:val="ru-RU"/>
        </w:rPr>
        <w:t>. При временном прекращении эксплуатации двигателя или консервировании добавить 1% продукта в дизельное топливо. Продукт может применяться в любое время, поскольку смешивание происходит самостоятельно</w:t>
      </w:r>
    </w:p>
    <w:p w:rsidR="006D364A" w:rsidRPr="00043740" w:rsidRDefault="006D364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11303E" w:rsidRDefault="0011303E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lang w:val="ru-RU"/>
        </w:rPr>
      </w:pPr>
    </w:p>
    <w:p w:rsidR="0011303E" w:rsidRDefault="0011303E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lang w:val="ru-RU"/>
        </w:rPr>
      </w:pPr>
    </w:p>
    <w:p w:rsidR="006D364A" w:rsidRDefault="00043740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6D364A">
        <w:rPr>
          <w:rFonts w:ascii="Arial" w:hAnsi="Arial"/>
        </w:rPr>
        <w:t xml:space="preserve"> </w:t>
      </w:r>
      <w:r w:rsidR="006D364A">
        <w:rPr>
          <w:rFonts w:ascii="Arial" w:hAnsi="Arial"/>
        </w:rPr>
        <w:tab/>
      </w:r>
    </w:p>
    <w:p w:rsidR="006D364A" w:rsidRPr="00CD6A04" w:rsidRDefault="006D364A" w:rsidP="00CD6A04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CD6A04" w:rsidRPr="00CD6A04">
        <w:rPr>
          <w:rFonts w:ascii="Arial" w:hAnsi="Arial"/>
          <w:lang w:val="en-US"/>
        </w:rPr>
        <w:t xml:space="preserve">                           </w:t>
      </w:r>
      <w:r w:rsidR="00CD6A04">
        <w:rPr>
          <w:rFonts w:ascii="Arial" w:hAnsi="Arial"/>
        </w:rPr>
        <w:t>System pflege Diesel</w:t>
      </w:r>
      <w:r w:rsidR="00CD6A04" w:rsidRPr="00CD6A04">
        <w:rPr>
          <w:lang w:val="en-US"/>
        </w:rPr>
        <w:t xml:space="preserve">                                                       </w:t>
      </w:r>
      <w:r w:rsidR="00CD6A04">
        <w:rPr>
          <w:rFonts w:ascii="Arial" w:hAnsi="Arial"/>
          <w:lang w:val="en-US"/>
        </w:rPr>
        <w:t>250 мл</w:t>
      </w:r>
      <w:r w:rsidRPr="00402A95">
        <w:rPr>
          <w:rFonts w:ascii="Arial" w:hAnsi="Arial"/>
          <w:lang w:val="en-US"/>
        </w:rPr>
        <w:tab/>
      </w:r>
      <w:r w:rsidR="00043740">
        <w:rPr>
          <w:rFonts w:ascii="Arial" w:hAnsi="Arial"/>
          <w:lang w:val="ru-RU"/>
        </w:rPr>
        <w:t>Артикул</w:t>
      </w:r>
      <w:r w:rsidR="0011303E" w:rsidRPr="00402A95">
        <w:rPr>
          <w:rFonts w:ascii="Arial" w:hAnsi="Arial"/>
          <w:lang w:val="en-US"/>
        </w:rPr>
        <w:t xml:space="preserve"> </w:t>
      </w:r>
      <w:r w:rsidR="00CD6A04" w:rsidRPr="00CD6A04">
        <w:rPr>
          <w:rFonts w:ascii="Arial" w:hAnsi="Arial"/>
          <w:lang w:val="en-US"/>
        </w:rPr>
        <w:t>5139/7506</w:t>
      </w:r>
    </w:p>
    <w:p w:rsidR="00CD6A04" w:rsidRDefault="00CD6A04">
      <w:pPr>
        <w:tabs>
          <w:tab w:val="left" w:pos="2127"/>
          <w:tab w:val="right" w:pos="6096"/>
          <w:tab w:val="left" w:pos="7088"/>
        </w:tabs>
        <w:rPr>
          <w:rFonts w:ascii="Arial" w:hAnsi="Arial"/>
          <w:lang w:val="en-US"/>
        </w:rPr>
      </w:pPr>
    </w:p>
    <w:p w:rsidR="00CD6A04" w:rsidRDefault="00D9249A">
      <w:pPr>
        <w:tabs>
          <w:tab w:val="left" w:pos="2127"/>
          <w:tab w:val="right" w:pos="6096"/>
          <w:tab w:val="left" w:pos="7088"/>
        </w:tabs>
        <w:rPr>
          <w:rFonts w:ascii="Arial" w:hAnsi="Arial"/>
          <w:lang w:val="en-US"/>
        </w:rPr>
      </w:pPr>
      <w:r>
        <w:t>PI 07/04/12</w:t>
      </w:r>
    </w:p>
    <w:p w:rsidR="00CD6A04" w:rsidRPr="00402A95" w:rsidRDefault="00CD6A04">
      <w:pPr>
        <w:tabs>
          <w:tab w:val="left" w:pos="2127"/>
          <w:tab w:val="right" w:pos="6096"/>
          <w:tab w:val="left" w:pos="7088"/>
        </w:tabs>
        <w:rPr>
          <w:rFonts w:ascii="Arial" w:hAnsi="Arial"/>
          <w:lang w:val="en-US"/>
        </w:rPr>
      </w:pPr>
    </w:p>
    <w:tbl>
      <w:tblPr>
        <w:tblStyle w:val="a6"/>
        <w:tblW w:w="0" w:type="auto"/>
        <w:tblLook w:val="00BF"/>
      </w:tblPr>
      <w:tblGrid>
        <w:gridCol w:w="9855"/>
      </w:tblGrid>
      <w:tr w:rsidR="00043740" w:rsidRPr="00B807F5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740" w:rsidRPr="002D76AE" w:rsidRDefault="00043740" w:rsidP="006D364A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043740" w:rsidRPr="002D76AE" w:rsidRDefault="00043740" w:rsidP="00043740">
      <w:pPr>
        <w:pStyle w:val="a4"/>
        <w:jc w:val="both"/>
        <w:rPr>
          <w:lang w:val="ru-RU"/>
        </w:rPr>
      </w:pPr>
    </w:p>
    <w:p w:rsidR="006F77C8" w:rsidRPr="006F77C8" w:rsidRDefault="00043740" w:rsidP="006F77C8">
      <w:pPr>
        <w:pStyle w:val="a4"/>
        <w:jc w:val="center"/>
        <w:rPr>
          <w:rFonts w:ascii="Arial" w:hAnsi="Arial" w:cs="Arial"/>
          <w:b/>
          <w:lang w:val="en-US"/>
        </w:rPr>
      </w:pPr>
      <w:r w:rsidRPr="006F77C8">
        <w:rPr>
          <w:rFonts w:ascii="Arial" w:hAnsi="Arial" w:cs="Arial"/>
          <w:b/>
          <w:lang w:val="en-US"/>
        </w:rPr>
        <w:t xml:space="preserve">Liqui Moly GmbH, Jerg-Wieland Straße. </w:t>
      </w:r>
      <w:r w:rsidRPr="006F77C8">
        <w:rPr>
          <w:rFonts w:ascii="Arial" w:hAnsi="Arial" w:cs="Arial"/>
          <w:b/>
        </w:rPr>
        <w:t>4, D-89081 Ulm</w:t>
      </w:r>
    </w:p>
    <w:p w:rsidR="006D364A" w:rsidRPr="00761733" w:rsidRDefault="00043740" w:rsidP="00761733">
      <w:pPr>
        <w:pStyle w:val="a4"/>
        <w:jc w:val="center"/>
        <w:rPr>
          <w:rFonts w:ascii="Arial" w:hAnsi="Arial" w:cs="Arial"/>
          <w:b/>
          <w:lang w:val="ru-RU"/>
        </w:rPr>
      </w:pPr>
      <w:r w:rsidRPr="006F77C8">
        <w:t xml:space="preserve">Telefon: 07 31/14 20-0, Fax 07 31/14 20 88, e-mail: </w:t>
      </w:r>
      <w:hyperlink r:id="rId7" w:history="1">
        <w:r w:rsidRPr="006F77C8">
          <w:rPr>
            <w:rStyle w:val="a5"/>
            <w:rFonts w:cs="Arial"/>
            <w:b/>
            <w:color w:val="auto"/>
            <w:u w:val="none"/>
          </w:rPr>
          <w:t>info@liqui-moly.</w:t>
        </w:r>
        <w:r w:rsidRPr="006F77C8">
          <w:rPr>
            <w:rStyle w:val="a5"/>
            <w:rFonts w:cs="Arial"/>
            <w:b/>
            <w:color w:val="auto"/>
            <w:u w:val="none"/>
          </w:rPr>
          <w:t>d</w:t>
        </w:r>
        <w:r w:rsidRPr="006F77C8">
          <w:rPr>
            <w:rStyle w:val="a5"/>
            <w:rFonts w:cs="Arial"/>
            <w:b/>
            <w:color w:val="auto"/>
            <w:u w:val="none"/>
          </w:rPr>
          <w:t>e</w:t>
        </w:r>
      </w:hyperlink>
      <w:r w:rsidRPr="006F77C8">
        <w:t xml:space="preserve">, </w:t>
      </w:r>
      <w:hyperlink r:id="rId8" w:history="1">
        <w:r w:rsidRPr="006F77C8">
          <w:rPr>
            <w:rStyle w:val="a5"/>
            <w:rFonts w:cs="Arial"/>
            <w:b/>
            <w:color w:val="auto"/>
          </w:rPr>
          <w:t>www.liqui-moly.de</w:t>
        </w:r>
      </w:hyperlink>
    </w:p>
    <w:sectPr w:rsidR="006D364A" w:rsidRPr="00761733" w:rsidSect="00CD6A04">
      <w:headerReference w:type="default" r:id="rId9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37" w:rsidRDefault="00B30A37">
      <w:r>
        <w:separator/>
      </w:r>
    </w:p>
  </w:endnote>
  <w:endnote w:type="continuationSeparator" w:id="0">
    <w:p w:rsidR="00B30A37" w:rsidRDefault="00B3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37" w:rsidRDefault="00B30A37">
      <w:r>
        <w:separator/>
      </w:r>
    </w:p>
  </w:footnote>
  <w:footnote w:type="continuationSeparator" w:id="0">
    <w:p w:rsidR="00B30A37" w:rsidRDefault="00B3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C8" w:rsidRDefault="006F77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6F77C8" w:rsidRDefault="00D9249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-213995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7C8">
      <w:rPr>
        <w:rFonts w:ascii="Futura XBlk BT" w:hAnsi="Futura XBlk BT"/>
        <w:b/>
      </w:rPr>
      <w:tab/>
    </w:r>
  </w:p>
  <w:p w:rsidR="006F77C8" w:rsidRDefault="006F77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6F77C8" w:rsidRPr="00043740" w:rsidRDefault="006F77C8" w:rsidP="00043740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  <w:rPr>
        <w:rFonts w:ascii="Arial" w:hAnsi="Arial"/>
        <w:b/>
        <w:sz w:val="36"/>
        <w:lang w:val="en-US"/>
      </w:rPr>
    </w:pPr>
    <w:r w:rsidRPr="00043740">
      <w:rPr>
        <w:rFonts w:ascii="Arial" w:hAnsi="Arial"/>
        <w:b/>
        <w:sz w:val="36"/>
        <w:lang w:val="en-US"/>
      </w:rPr>
      <w:t>Racing Synth 4T</w:t>
    </w:r>
  </w:p>
  <w:p w:rsidR="00CD6A04" w:rsidRDefault="00CD6A04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 w:cs="Arial"/>
        <w:b/>
        <w:sz w:val="32"/>
        <w:szCs w:val="32"/>
        <w:lang w:val="ru-RU"/>
      </w:rPr>
    </w:pPr>
  </w:p>
  <w:p w:rsidR="006F77C8" w:rsidRPr="00CD6A04" w:rsidRDefault="00CD6A04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 w:cs="Arial"/>
        <w:b/>
        <w:sz w:val="32"/>
        <w:szCs w:val="32"/>
        <w:lang w:val="en-US"/>
      </w:rPr>
    </w:pPr>
    <w:r w:rsidRPr="00CD6A04">
      <w:rPr>
        <w:rFonts w:ascii="Arial" w:hAnsi="Arial" w:cs="Arial"/>
        <w:b/>
        <w:sz w:val="32"/>
        <w:szCs w:val="32"/>
      </w:rPr>
      <w:t>Systempflege</w:t>
    </w:r>
    <w:r w:rsidRPr="00CD6A04">
      <w:rPr>
        <w:rFonts w:ascii="Arial" w:hAnsi="Arial" w:cs="Arial"/>
        <w:b/>
        <w:sz w:val="32"/>
        <w:szCs w:val="32"/>
        <w:lang w:val="ru-RU"/>
      </w:rPr>
      <w:t xml:space="preserve"> </w:t>
    </w:r>
    <w:r w:rsidRPr="00CD6A04">
      <w:rPr>
        <w:rFonts w:ascii="Arial" w:hAnsi="Arial" w:cs="Arial"/>
        <w:b/>
        <w:sz w:val="32"/>
        <w:szCs w:val="32"/>
      </w:rPr>
      <w:t>Diesel</w:t>
    </w:r>
    <w:r w:rsidR="006F77C8" w:rsidRPr="00CD6A04">
      <w:rPr>
        <w:rFonts w:ascii="Arial" w:hAnsi="Arial" w:cs="Arial"/>
        <w:b/>
        <w:sz w:val="32"/>
        <w:szCs w:val="32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3654E4"/>
    <w:lvl w:ilvl="0">
      <w:numFmt w:val="bullet"/>
      <w:lvlText w:val="*"/>
      <w:lvlJc w:val="left"/>
    </w:lvl>
  </w:abstractNum>
  <w:abstractNum w:abstractNumId="1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3">
    <w:nsid w:val="60E75110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3740"/>
    <w:rsid w:val="00043740"/>
    <w:rsid w:val="0011303E"/>
    <w:rsid w:val="003A0E74"/>
    <w:rsid w:val="00402A95"/>
    <w:rsid w:val="006A6A59"/>
    <w:rsid w:val="006D364A"/>
    <w:rsid w:val="006F77C8"/>
    <w:rsid w:val="00720707"/>
    <w:rsid w:val="00761733"/>
    <w:rsid w:val="0076179E"/>
    <w:rsid w:val="007B4519"/>
    <w:rsid w:val="0087108E"/>
    <w:rsid w:val="00B30A37"/>
    <w:rsid w:val="00C2097E"/>
    <w:rsid w:val="00CD6A04"/>
    <w:rsid w:val="00CE2A97"/>
    <w:rsid w:val="00D9249A"/>
    <w:rsid w:val="00F55C3D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79E"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43740"/>
    <w:rPr>
      <w:color w:val="0000FF"/>
      <w:u w:val="single"/>
    </w:rPr>
  </w:style>
  <w:style w:type="table" w:styleId="a6">
    <w:name w:val="Table Grid"/>
    <w:basedOn w:val="a1"/>
    <w:rsid w:val="00043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2398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2001-07-12T15:49:00Z</cp:lastPrinted>
  <dcterms:created xsi:type="dcterms:W3CDTF">2015-03-31T13:33:00Z</dcterms:created>
  <dcterms:modified xsi:type="dcterms:W3CDTF">2015-03-31T13:33:00Z</dcterms:modified>
</cp:coreProperties>
</file>