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2F" w:rsidRPr="00151FDF" w:rsidRDefault="00847A2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</w:p>
    <w:p w:rsidR="00E469A6" w:rsidRPr="00151FDF" w:rsidRDefault="00E469A6" w:rsidP="00DF38F4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</w:p>
    <w:p w:rsidR="00E469A6" w:rsidRPr="00151FDF" w:rsidRDefault="00E469A6" w:rsidP="00DF38F4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</w:p>
    <w:p w:rsidR="00E469A6" w:rsidRPr="00151FDF" w:rsidRDefault="00E469A6" w:rsidP="00DF38F4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</w:p>
    <w:p w:rsidR="007F7E9D" w:rsidRDefault="007F7E9D" w:rsidP="007F7E9D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>
        <w:rPr>
          <w:rFonts w:ascii="Arial" w:hAnsi="Arial"/>
          <w:lang w:val="ru-RU"/>
        </w:rPr>
        <w:tab/>
      </w:r>
      <w:r w:rsidR="00A73E7C" w:rsidRPr="00A73E7C">
        <w:rPr>
          <w:rFonts w:ascii="Arial" w:hAnsi="Arial"/>
          <w:lang w:val="ru-RU"/>
        </w:rPr>
        <w:t>Специальное синтетическое масло для картеров цепе</w:t>
      </w:r>
      <w:r w:rsidR="00EA1424">
        <w:rPr>
          <w:rFonts w:ascii="Arial" w:hAnsi="Arial"/>
          <w:lang w:val="ru-RU"/>
        </w:rPr>
        <w:t>й и сцеплений мотоциклов Harley-</w:t>
      </w:r>
      <w:r w:rsidR="00A73E7C" w:rsidRPr="00A73E7C">
        <w:rPr>
          <w:rFonts w:ascii="Arial" w:hAnsi="Arial"/>
          <w:lang w:val="ru-RU"/>
        </w:rPr>
        <w:t>Davidson. Оптимально смазывает в широком диапазоне температур. Синтетическое базовое масло обеспечивает оптимальное восприятие давления.</w:t>
      </w:r>
    </w:p>
    <w:p w:rsidR="007F7E9D" w:rsidRDefault="007F7E9D" w:rsidP="007F7E9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</w:p>
    <w:p w:rsidR="007F7E9D" w:rsidRDefault="007F7E9D" w:rsidP="007F7E9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A73E7C" w:rsidRPr="00A73E7C" w:rsidRDefault="007F7E9D" w:rsidP="00A73E7C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>
        <w:rPr>
          <w:rFonts w:ascii="Arial" w:hAnsi="Arial"/>
          <w:b/>
          <w:lang w:val="ru-RU"/>
        </w:rPr>
        <w:tab/>
      </w:r>
      <w:r w:rsidR="00A73E7C" w:rsidRPr="00A73E7C">
        <w:rPr>
          <w:rFonts w:ascii="Arial" w:hAnsi="Arial"/>
          <w:lang w:val="ru-RU"/>
        </w:rPr>
        <w:t>- отличная способность к восприятию давления</w:t>
      </w:r>
    </w:p>
    <w:p w:rsidR="00A73E7C" w:rsidRPr="00A73E7C" w:rsidRDefault="00A73E7C" w:rsidP="00A73E7C">
      <w:pPr>
        <w:tabs>
          <w:tab w:val="left" w:pos="2127"/>
          <w:tab w:val="left" w:pos="2410"/>
          <w:tab w:val="left" w:pos="4536"/>
          <w:tab w:val="right" w:pos="7655"/>
        </w:tabs>
        <w:ind w:left="2410" w:hanging="283"/>
        <w:rPr>
          <w:rFonts w:ascii="Arial" w:hAnsi="Arial"/>
          <w:lang w:val="ru-RU"/>
        </w:rPr>
      </w:pPr>
      <w:r w:rsidRPr="00A73E7C">
        <w:rPr>
          <w:rFonts w:ascii="Arial" w:hAnsi="Arial"/>
          <w:lang w:val="ru-RU"/>
        </w:rPr>
        <w:t>- превосходные низкотемпературные свойства</w:t>
      </w:r>
    </w:p>
    <w:p w:rsidR="00A73E7C" w:rsidRPr="00A73E7C" w:rsidRDefault="00A73E7C" w:rsidP="00A73E7C">
      <w:pPr>
        <w:tabs>
          <w:tab w:val="left" w:pos="2127"/>
          <w:tab w:val="left" w:pos="2410"/>
          <w:tab w:val="left" w:pos="4536"/>
          <w:tab w:val="right" w:pos="7655"/>
        </w:tabs>
        <w:ind w:left="2410" w:hanging="283"/>
        <w:rPr>
          <w:rFonts w:ascii="Arial" w:hAnsi="Arial"/>
          <w:lang w:val="ru-RU"/>
        </w:rPr>
      </w:pPr>
      <w:r w:rsidRPr="00A73E7C">
        <w:rPr>
          <w:rFonts w:ascii="Arial" w:hAnsi="Arial"/>
          <w:lang w:val="ru-RU"/>
        </w:rPr>
        <w:t>- хорошо совместимо с уплотнениями</w:t>
      </w:r>
    </w:p>
    <w:p w:rsidR="00A73E7C" w:rsidRPr="00A73E7C" w:rsidRDefault="00A73E7C" w:rsidP="00A73E7C">
      <w:pPr>
        <w:tabs>
          <w:tab w:val="left" w:pos="2127"/>
          <w:tab w:val="left" w:pos="2410"/>
          <w:tab w:val="left" w:pos="4536"/>
          <w:tab w:val="right" w:pos="7655"/>
        </w:tabs>
        <w:ind w:left="2410" w:hanging="283"/>
        <w:rPr>
          <w:rFonts w:ascii="Arial" w:hAnsi="Arial"/>
          <w:lang w:val="ru-RU"/>
        </w:rPr>
      </w:pPr>
      <w:r w:rsidRPr="00A73E7C">
        <w:rPr>
          <w:rFonts w:ascii="Arial" w:hAnsi="Arial"/>
          <w:lang w:val="ru-RU"/>
        </w:rPr>
        <w:t>- хорошо снижает износ</w:t>
      </w:r>
    </w:p>
    <w:p w:rsidR="007F7E9D" w:rsidRDefault="00A73E7C" w:rsidP="00A73E7C">
      <w:pPr>
        <w:tabs>
          <w:tab w:val="left" w:pos="2127"/>
          <w:tab w:val="left" w:pos="2410"/>
          <w:tab w:val="left" w:pos="4536"/>
          <w:tab w:val="right" w:pos="7655"/>
        </w:tabs>
        <w:ind w:left="2410" w:hanging="283"/>
        <w:rPr>
          <w:rFonts w:ascii="Arial" w:hAnsi="Arial"/>
        </w:rPr>
      </w:pPr>
      <w:r w:rsidRPr="00A73E7C">
        <w:rPr>
          <w:rFonts w:ascii="Arial" w:hAnsi="Arial"/>
          <w:lang w:val="ru-RU"/>
        </w:rPr>
        <w:t>- хорошее сопротивление старению</w:t>
      </w:r>
      <w:bookmarkStart w:id="0" w:name="_GoBack"/>
    </w:p>
    <w:p w:rsidR="007F7E9D" w:rsidRDefault="007F7E9D" w:rsidP="007F7E9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bookmarkEnd w:id="0"/>
    <w:p w:rsidR="007F7E9D" w:rsidRDefault="007F7E9D" w:rsidP="00A73E7C">
      <w:pPr>
        <w:pStyle w:val="a3"/>
        <w:tabs>
          <w:tab w:val="clear" w:pos="4536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</w:rPr>
      </w:pPr>
      <w:r>
        <w:rPr>
          <w:rFonts w:ascii="Arial" w:hAnsi="Arial"/>
          <w:lang w:val="ru-RU"/>
        </w:rPr>
        <w:tab/>
      </w:r>
    </w:p>
    <w:p w:rsidR="007F7E9D" w:rsidRDefault="007F7E9D" w:rsidP="007F7E9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>
        <w:rPr>
          <w:rFonts w:ascii="Arial" w:hAnsi="Arial"/>
          <w:lang w:val="ru-RU"/>
        </w:rPr>
        <w:tab/>
      </w:r>
    </w:p>
    <w:p w:rsidR="008B1B5E" w:rsidRDefault="007F7E9D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>
        <w:rPr>
          <w:rFonts w:ascii="Arial" w:hAnsi="Arial"/>
          <w:lang w:val="ru-RU"/>
        </w:rPr>
        <w:tab/>
      </w:r>
    </w:p>
    <w:p w:rsidR="008B1B5E" w:rsidRDefault="008B1B5E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Pr="008B1B5E">
        <w:rPr>
          <w:rFonts w:ascii="Arial" w:hAnsi="Arial"/>
          <w:lang w:val="ru-RU"/>
        </w:rPr>
        <w:t>Вязкость по ISO</w:t>
      </w:r>
      <w:r w:rsidRPr="008B1B5E">
        <w:rPr>
          <w:rFonts w:ascii="Arial" w:hAnsi="Arial"/>
          <w:lang w:val="ru-RU"/>
        </w:rPr>
        <w:tab/>
        <w:t>: VG150</w:t>
      </w:r>
      <w:r w:rsidRPr="008B1B5E">
        <w:rPr>
          <w:rFonts w:ascii="Arial" w:hAnsi="Arial"/>
          <w:lang w:val="ru-RU"/>
        </w:rPr>
        <w:tab/>
        <w:t>DIN 51519</w:t>
      </w:r>
    </w:p>
    <w:p w:rsidR="008B1B5E" w:rsidRDefault="008B1B5E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Pr="00681339">
        <w:rPr>
          <w:rFonts w:ascii="Arial" w:hAnsi="Arial"/>
          <w:lang w:val="ru-RU"/>
        </w:rPr>
        <w:t>Плотность при +15°C</w:t>
      </w:r>
      <w:r w:rsidRPr="00681339">
        <w:rPr>
          <w:rFonts w:ascii="Arial" w:hAnsi="Arial"/>
          <w:lang w:val="ru-RU"/>
        </w:rPr>
        <w:tab/>
        <w:t>:</w:t>
      </w:r>
      <w:r w:rsidRPr="00A73E7C">
        <w:rPr>
          <w:rFonts w:ascii="Arial" w:hAnsi="Arial"/>
          <w:lang w:val="ru-RU"/>
        </w:rPr>
        <w:t xml:space="preserve"> </w:t>
      </w:r>
      <w:r w:rsidRPr="00681339">
        <w:rPr>
          <w:rFonts w:ascii="Arial" w:hAnsi="Arial"/>
          <w:lang w:val="ru-RU"/>
        </w:rPr>
        <w:t>0,8</w:t>
      </w:r>
      <w:r w:rsidRPr="00A73E7C">
        <w:rPr>
          <w:rFonts w:ascii="Arial" w:hAnsi="Arial"/>
          <w:lang w:val="ru-RU"/>
        </w:rPr>
        <w:t>60</w:t>
      </w:r>
      <w:r w:rsidRPr="00681339">
        <w:rPr>
          <w:rFonts w:ascii="Arial" w:hAnsi="Arial"/>
          <w:lang w:val="ru-RU"/>
        </w:rPr>
        <w:t xml:space="preserve"> г/см³ </w:t>
      </w:r>
      <w:r w:rsidRPr="00681339">
        <w:rPr>
          <w:rFonts w:ascii="Arial" w:hAnsi="Arial"/>
          <w:lang w:val="ru-RU"/>
        </w:rPr>
        <w:tab/>
        <w:t>DIN 51757</w:t>
      </w:r>
    </w:p>
    <w:p w:rsidR="00681339" w:rsidRPr="00EB3BAD" w:rsidRDefault="008B1B5E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="00A73E7C" w:rsidRPr="00681339">
        <w:rPr>
          <w:rFonts w:ascii="Arial" w:hAnsi="Arial"/>
          <w:lang w:val="ru-RU"/>
        </w:rPr>
        <w:t>Вязкость при  + 40°C</w:t>
      </w:r>
      <w:r w:rsidR="00A73E7C">
        <w:rPr>
          <w:rFonts w:ascii="Arial" w:hAnsi="Arial"/>
          <w:lang w:val="ru-RU"/>
        </w:rPr>
        <w:tab/>
        <w:t>:</w:t>
      </w:r>
      <w:r w:rsidR="00A73E7C" w:rsidRPr="00A73E7C">
        <w:rPr>
          <w:rFonts w:ascii="Arial" w:hAnsi="Arial"/>
          <w:lang w:val="ru-RU"/>
        </w:rPr>
        <w:t xml:space="preserve"> 15</w:t>
      </w:r>
      <w:r>
        <w:rPr>
          <w:rFonts w:ascii="Arial" w:hAnsi="Arial"/>
          <w:lang w:val="ru-RU"/>
        </w:rPr>
        <w:t xml:space="preserve">6,3 </w:t>
      </w:r>
      <w:r w:rsidR="00A73E7C" w:rsidRPr="00681339">
        <w:rPr>
          <w:rFonts w:ascii="Arial" w:hAnsi="Arial"/>
          <w:lang w:val="ru-RU"/>
        </w:rPr>
        <w:t>мм2/с</w:t>
      </w:r>
      <w:r w:rsidR="00EB3BAD" w:rsidRPr="00EB3BAD">
        <w:rPr>
          <w:rFonts w:ascii="Arial" w:hAnsi="Arial"/>
          <w:lang w:val="ru-RU"/>
        </w:rPr>
        <w:tab/>
      </w:r>
      <w:r w:rsidR="00EB3BAD">
        <w:rPr>
          <w:rFonts w:ascii="Arial" w:hAnsi="Arial"/>
          <w:lang w:val="en-US"/>
        </w:rPr>
        <w:t>ASTM</w:t>
      </w:r>
      <w:r w:rsidR="00EB3BAD" w:rsidRPr="00EB3BAD">
        <w:rPr>
          <w:rFonts w:ascii="Arial" w:hAnsi="Arial"/>
          <w:lang w:val="ru-RU"/>
        </w:rPr>
        <w:t xml:space="preserve"> </w:t>
      </w:r>
      <w:r w:rsidR="00EB3BAD">
        <w:rPr>
          <w:rFonts w:ascii="Arial" w:hAnsi="Arial"/>
          <w:lang w:val="en-US"/>
        </w:rPr>
        <w:t>D</w:t>
      </w:r>
      <w:r w:rsidR="00EB3BAD" w:rsidRPr="00EB3BAD">
        <w:rPr>
          <w:rFonts w:ascii="Arial" w:hAnsi="Arial"/>
          <w:lang w:val="ru-RU"/>
        </w:rPr>
        <w:t xml:space="preserve"> 7042-04</w:t>
      </w:r>
    </w:p>
    <w:p w:rsidR="00681339" w:rsidRPr="00681339" w:rsidRDefault="00681339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ab/>
        <w:t xml:space="preserve">Вязкость при  + </w:t>
      </w:r>
      <w:r w:rsidR="00A73E7C" w:rsidRPr="00A73E7C">
        <w:rPr>
          <w:rFonts w:ascii="Arial" w:hAnsi="Arial"/>
          <w:lang w:val="ru-RU"/>
        </w:rPr>
        <w:t>10</w:t>
      </w:r>
      <w:r w:rsidRPr="00681339">
        <w:rPr>
          <w:rFonts w:ascii="Arial" w:hAnsi="Arial"/>
          <w:lang w:val="ru-RU"/>
        </w:rPr>
        <w:t>0°C</w:t>
      </w:r>
      <w:r w:rsidRPr="00681339">
        <w:rPr>
          <w:rFonts w:ascii="Arial" w:hAnsi="Arial"/>
          <w:lang w:val="ru-RU"/>
        </w:rPr>
        <w:tab/>
        <w:t>:</w:t>
      </w:r>
      <w:r w:rsidR="00A73E7C" w:rsidRPr="00A73E7C">
        <w:rPr>
          <w:rFonts w:ascii="Arial" w:hAnsi="Arial"/>
          <w:lang w:val="ru-RU"/>
        </w:rPr>
        <w:t xml:space="preserve"> 21.</w:t>
      </w:r>
      <w:r w:rsidR="008B1B5E">
        <w:rPr>
          <w:rFonts w:ascii="Arial" w:hAnsi="Arial"/>
          <w:lang w:val="ru-RU"/>
        </w:rPr>
        <w:t xml:space="preserve">3 </w:t>
      </w:r>
      <w:r w:rsidRPr="00681339">
        <w:rPr>
          <w:rFonts w:ascii="Arial" w:hAnsi="Arial"/>
          <w:lang w:val="ru-RU"/>
        </w:rPr>
        <w:t>мм2/с</w:t>
      </w:r>
      <w:r w:rsidR="00EB3BAD" w:rsidRPr="00EB3BAD">
        <w:rPr>
          <w:rFonts w:ascii="Arial" w:hAnsi="Arial"/>
          <w:lang w:val="ru-RU"/>
        </w:rPr>
        <w:tab/>
      </w:r>
      <w:r w:rsidR="00EB3BAD">
        <w:rPr>
          <w:rFonts w:ascii="Arial" w:hAnsi="Arial"/>
          <w:lang w:val="en-US"/>
        </w:rPr>
        <w:t>ASTM</w:t>
      </w:r>
      <w:r w:rsidR="00EB3BAD" w:rsidRPr="00EB3BAD">
        <w:rPr>
          <w:rFonts w:ascii="Arial" w:hAnsi="Arial"/>
          <w:lang w:val="ru-RU"/>
        </w:rPr>
        <w:t xml:space="preserve"> </w:t>
      </w:r>
      <w:r w:rsidR="00EB3BAD">
        <w:rPr>
          <w:rFonts w:ascii="Arial" w:hAnsi="Arial"/>
          <w:lang w:val="en-US"/>
        </w:rPr>
        <w:t>D</w:t>
      </w:r>
      <w:r w:rsidR="00EB3BAD" w:rsidRPr="00EB3BAD">
        <w:rPr>
          <w:rFonts w:ascii="Arial" w:hAnsi="Arial"/>
          <w:lang w:val="ru-RU"/>
        </w:rPr>
        <w:t xml:space="preserve"> 7042-04</w:t>
      </w:r>
    </w:p>
    <w:p w:rsidR="00681339" w:rsidRPr="00681339" w:rsidRDefault="00681339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ab/>
      </w:r>
      <w:r w:rsidR="00A73E7C" w:rsidRPr="00681339">
        <w:rPr>
          <w:rFonts w:ascii="Arial" w:hAnsi="Arial"/>
          <w:lang w:val="ru-RU"/>
        </w:rPr>
        <w:t>Индекс вязкости</w:t>
      </w:r>
      <w:r w:rsidRPr="00681339">
        <w:rPr>
          <w:rFonts w:ascii="Arial" w:hAnsi="Arial"/>
          <w:lang w:val="ru-RU"/>
        </w:rPr>
        <w:tab/>
        <w:t>:</w:t>
      </w:r>
      <w:r w:rsidR="00A73E7C" w:rsidRPr="00A73E7C">
        <w:rPr>
          <w:rFonts w:ascii="Arial" w:hAnsi="Arial"/>
          <w:lang w:val="ru-RU"/>
        </w:rPr>
        <w:t xml:space="preserve"> 16</w:t>
      </w:r>
      <w:r w:rsidR="008B1B5E">
        <w:rPr>
          <w:rFonts w:ascii="Arial" w:hAnsi="Arial"/>
          <w:lang w:val="ru-RU"/>
        </w:rPr>
        <w:t>1</w:t>
      </w:r>
      <w:r w:rsidRPr="00681339">
        <w:rPr>
          <w:rFonts w:ascii="Arial" w:hAnsi="Arial"/>
          <w:lang w:val="ru-RU"/>
        </w:rPr>
        <w:tab/>
      </w:r>
      <w:r w:rsidR="00EB3BAD" w:rsidRPr="00681339">
        <w:rPr>
          <w:rFonts w:ascii="Arial" w:hAnsi="Arial"/>
          <w:lang w:val="ru-RU"/>
        </w:rPr>
        <w:t>DIN ISO 2909</w:t>
      </w:r>
    </w:p>
    <w:p w:rsidR="008B1B5E" w:rsidRDefault="00681339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ab/>
      </w:r>
      <w:r w:rsidR="008B1B5E" w:rsidRPr="00681339">
        <w:rPr>
          <w:rFonts w:ascii="Arial" w:hAnsi="Arial"/>
          <w:lang w:val="ru-RU"/>
        </w:rPr>
        <w:t>Температура застывания</w:t>
      </w:r>
      <w:r w:rsidR="008B1B5E" w:rsidRPr="00681339">
        <w:rPr>
          <w:rFonts w:ascii="Arial" w:hAnsi="Arial"/>
          <w:lang w:val="ru-RU"/>
        </w:rPr>
        <w:tab/>
        <w:t>:</w:t>
      </w:r>
      <w:r w:rsidR="008B1B5E" w:rsidRPr="00A73E7C">
        <w:rPr>
          <w:rFonts w:ascii="Arial" w:hAnsi="Arial"/>
          <w:lang w:val="ru-RU"/>
        </w:rPr>
        <w:t xml:space="preserve"> - </w:t>
      </w:r>
      <w:r w:rsidR="008B1B5E">
        <w:rPr>
          <w:rFonts w:ascii="Arial" w:hAnsi="Arial"/>
          <w:lang w:val="ru-RU"/>
        </w:rPr>
        <w:t>42</w:t>
      </w:r>
      <w:r w:rsidR="008B1B5E" w:rsidRPr="00681339">
        <w:rPr>
          <w:rFonts w:ascii="Arial" w:hAnsi="Arial"/>
          <w:lang w:val="ru-RU"/>
        </w:rPr>
        <w:t xml:space="preserve"> °C</w:t>
      </w:r>
      <w:r w:rsidR="008B1B5E" w:rsidRPr="00681339">
        <w:rPr>
          <w:rFonts w:ascii="Arial" w:hAnsi="Arial"/>
          <w:lang w:val="ru-RU"/>
        </w:rPr>
        <w:tab/>
        <w:t xml:space="preserve">DIN ISO </w:t>
      </w:r>
      <w:r w:rsidR="008B1B5E" w:rsidRPr="00EB3BAD">
        <w:rPr>
          <w:rFonts w:ascii="Arial" w:hAnsi="Arial"/>
          <w:lang w:val="ru-RU"/>
        </w:rPr>
        <w:t>3016</w:t>
      </w:r>
    </w:p>
    <w:p w:rsidR="00681339" w:rsidRDefault="008B1B5E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="00A73E7C" w:rsidRPr="00681339">
        <w:rPr>
          <w:rFonts w:ascii="Arial" w:hAnsi="Arial"/>
          <w:lang w:val="ru-RU"/>
        </w:rPr>
        <w:t>Температура вспышки</w:t>
      </w:r>
      <w:r w:rsidR="00EB3BAD">
        <w:rPr>
          <w:rFonts w:ascii="Arial" w:hAnsi="Arial"/>
          <w:lang w:val="ru-RU"/>
        </w:rPr>
        <w:tab/>
        <w:t>:</w:t>
      </w:r>
      <w:r w:rsidR="00EB3BAD" w:rsidRPr="00EB3BAD">
        <w:rPr>
          <w:rFonts w:ascii="Arial" w:hAnsi="Arial"/>
          <w:lang w:val="ru-RU"/>
        </w:rPr>
        <w:t xml:space="preserve"> </w:t>
      </w:r>
      <w:r w:rsidR="00A73E7C" w:rsidRPr="00A73E7C">
        <w:rPr>
          <w:rFonts w:ascii="Arial" w:hAnsi="Arial"/>
          <w:lang w:val="ru-RU"/>
        </w:rPr>
        <w:t>2</w:t>
      </w:r>
      <w:r>
        <w:rPr>
          <w:rFonts w:ascii="Arial" w:hAnsi="Arial"/>
          <w:lang w:val="ru-RU"/>
        </w:rPr>
        <w:t>3</w:t>
      </w:r>
      <w:r w:rsidR="00A73E7C" w:rsidRPr="00A73E7C">
        <w:rPr>
          <w:rFonts w:ascii="Arial" w:hAnsi="Arial"/>
          <w:lang w:val="ru-RU"/>
        </w:rPr>
        <w:t>0</w:t>
      </w:r>
      <w:r w:rsidR="00A73E7C" w:rsidRPr="00681339">
        <w:rPr>
          <w:rFonts w:ascii="Arial" w:hAnsi="Arial"/>
          <w:lang w:val="ru-RU"/>
        </w:rPr>
        <w:t xml:space="preserve">   °C</w:t>
      </w:r>
      <w:r w:rsidR="00EB3BAD">
        <w:rPr>
          <w:rFonts w:ascii="Arial" w:hAnsi="Arial"/>
          <w:lang w:val="ru-RU"/>
        </w:rPr>
        <w:tab/>
        <w:t>DIN ISO 2</w:t>
      </w:r>
      <w:r w:rsidR="00EB3BAD" w:rsidRPr="00EB3BAD">
        <w:rPr>
          <w:rFonts w:ascii="Arial" w:hAnsi="Arial"/>
          <w:lang w:val="ru-RU"/>
        </w:rPr>
        <w:t>592</w:t>
      </w:r>
    </w:p>
    <w:p w:rsidR="00282258" w:rsidRDefault="00282258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Pr="00282258">
        <w:rPr>
          <w:rFonts w:ascii="Arial" w:hAnsi="Arial"/>
          <w:lang w:val="ru-RU"/>
        </w:rPr>
        <w:t>Деэмульгирующая</w:t>
      </w:r>
      <w:r>
        <w:rPr>
          <w:rFonts w:ascii="Arial" w:hAnsi="Arial"/>
          <w:lang w:val="ru-RU"/>
        </w:rPr>
        <w:t xml:space="preserve"> способность</w:t>
      </w:r>
    </w:p>
    <w:p w:rsidR="00282258" w:rsidRPr="00282258" w:rsidRDefault="00282258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 xml:space="preserve">при </w:t>
      </w:r>
      <w:r w:rsidRPr="00282258">
        <w:rPr>
          <w:rFonts w:ascii="Arial" w:hAnsi="Arial"/>
          <w:lang w:val="ru-RU"/>
        </w:rPr>
        <w:t>82 °C</w:t>
      </w:r>
      <w:r>
        <w:rPr>
          <w:rFonts w:ascii="Arial" w:hAnsi="Arial"/>
          <w:lang w:val="ru-RU"/>
        </w:rPr>
        <w:tab/>
        <w:t>: 20 мин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en-US"/>
        </w:rPr>
        <w:t>DIN</w:t>
      </w:r>
      <w:r w:rsidRPr="0028225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ISO</w:t>
      </w:r>
      <w:r w:rsidRPr="00282258">
        <w:rPr>
          <w:rFonts w:ascii="Arial" w:hAnsi="Arial"/>
          <w:lang w:val="ru-RU"/>
        </w:rPr>
        <w:t xml:space="preserve"> 6614</w:t>
      </w:r>
    </w:p>
    <w:p w:rsidR="007F7E9D" w:rsidRPr="00EB3BAD" w:rsidRDefault="00681339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ab/>
      </w:r>
      <w:r w:rsidR="00A73E7C">
        <w:rPr>
          <w:rFonts w:ascii="Arial" w:hAnsi="Arial"/>
          <w:lang w:val="ru-RU"/>
        </w:rPr>
        <w:t>Пенообразование при 24</w:t>
      </w:r>
      <w:r w:rsidR="00A73E7C" w:rsidRPr="00681339">
        <w:rPr>
          <w:rFonts w:ascii="Arial" w:hAnsi="Arial"/>
          <w:lang w:val="ru-RU"/>
        </w:rPr>
        <w:t>°C</w:t>
      </w:r>
      <w:r w:rsidRPr="00681339">
        <w:rPr>
          <w:rFonts w:ascii="Arial" w:hAnsi="Arial"/>
          <w:lang w:val="ru-RU"/>
        </w:rPr>
        <w:tab/>
        <w:t>:</w:t>
      </w:r>
      <w:r w:rsidR="00EB3BAD" w:rsidRPr="00EB3BAD">
        <w:rPr>
          <w:rFonts w:ascii="Arial" w:hAnsi="Arial"/>
          <w:lang w:val="ru-RU"/>
        </w:rPr>
        <w:t xml:space="preserve"> </w:t>
      </w:r>
      <w:r w:rsidR="00282258" w:rsidRPr="00282258">
        <w:rPr>
          <w:rFonts w:ascii="Arial" w:hAnsi="Arial"/>
          <w:lang w:val="ru-RU"/>
        </w:rPr>
        <w:t xml:space="preserve">75/0 </w:t>
      </w:r>
      <w:r w:rsidR="00282258">
        <w:rPr>
          <w:rFonts w:ascii="Arial" w:hAnsi="Arial"/>
          <w:lang w:val="en-US"/>
        </w:rPr>
        <w:t>ml</w:t>
      </w:r>
      <w:r w:rsidRPr="00681339">
        <w:rPr>
          <w:rFonts w:ascii="Arial" w:hAnsi="Arial"/>
          <w:lang w:val="ru-RU"/>
        </w:rPr>
        <w:t xml:space="preserve">  </w:t>
      </w:r>
      <w:r w:rsidRPr="00681339">
        <w:rPr>
          <w:rFonts w:ascii="Arial" w:hAnsi="Arial"/>
          <w:lang w:val="ru-RU"/>
        </w:rPr>
        <w:tab/>
      </w:r>
      <w:r w:rsidR="00B0613B">
        <w:rPr>
          <w:rFonts w:ascii="Arial" w:hAnsi="Arial"/>
          <w:lang w:val="en-US"/>
        </w:rPr>
        <w:t>ISO</w:t>
      </w:r>
      <w:r w:rsidR="00B0613B" w:rsidRPr="00B0613B">
        <w:rPr>
          <w:rFonts w:ascii="Arial" w:hAnsi="Arial"/>
          <w:lang w:val="ru-RU"/>
        </w:rPr>
        <w:t xml:space="preserve"> </w:t>
      </w:r>
      <w:r w:rsidR="00EB3BAD" w:rsidRPr="00EB3BAD">
        <w:rPr>
          <w:rFonts w:ascii="Arial" w:hAnsi="Arial"/>
          <w:lang w:val="ru-RU"/>
        </w:rPr>
        <w:t>6247</w:t>
      </w:r>
    </w:p>
    <w:p w:rsidR="00A73E7C" w:rsidRPr="00681339" w:rsidRDefault="00A73E7C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ru-RU"/>
        </w:rPr>
      </w:pPr>
      <w:r w:rsidRPr="00A73E7C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Пенообразование при 93,5</w:t>
      </w:r>
      <w:r w:rsidRPr="00681339">
        <w:rPr>
          <w:rFonts w:ascii="Arial" w:hAnsi="Arial"/>
          <w:lang w:val="ru-RU"/>
        </w:rPr>
        <w:t>°C</w:t>
      </w:r>
      <w:r w:rsidRPr="00681339">
        <w:rPr>
          <w:rFonts w:ascii="Arial" w:hAnsi="Arial"/>
          <w:lang w:val="ru-RU"/>
        </w:rPr>
        <w:tab/>
        <w:t>:</w:t>
      </w:r>
      <w:r w:rsidR="00EB3BAD" w:rsidRPr="00EB3BAD">
        <w:rPr>
          <w:rFonts w:ascii="Arial" w:hAnsi="Arial"/>
          <w:lang w:val="ru-RU"/>
        </w:rPr>
        <w:t xml:space="preserve"> 100/0 </w:t>
      </w:r>
      <w:r w:rsidR="00EB3BAD">
        <w:rPr>
          <w:rFonts w:ascii="Arial" w:hAnsi="Arial"/>
          <w:lang w:val="en-US"/>
        </w:rPr>
        <w:t>ml</w:t>
      </w:r>
      <w:r w:rsidRPr="00681339">
        <w:rPr>
          <w:rFonts w:ascii="Arial" w:hAnsi="Arial"/>
          <w:lang w:val="ru-RU"/>
        </w:rPr>
        <w:t xml:space="preserve"> </w:t>
      </w:r>
      <w:r w:rsidRPr="00681339">
        <w:rPr>
          <w:rFonts w:ascii="Arial" w:hAnsi="Arial"/>
          <w:lang w:val="ru-RU"/>
        </w:rPr>
        <w:tab/>
      </w:r>
      <w:r w:rsidR="00EB3BAD">
        <w:rPr>
          <w:rFonts w:ascii="Arial" w:hAnsi="Arial"/>
          <w:lang w:val="en-US"/>
        </w:rPr>
        <w:t>ISO</w:t>
      </w:r>
      <w:r w:rsidR="00EB3BAD" w:rsidRPr="00B0613B">
        <w:rPr>
          <w:rFonts w:ascii="Arial" w:hAnsi="Arial"/>
          <w:lang w:val="ru-RU"/>
        </w:rPr>
        <w:t xml:space="preserve"> </w:t>
      </w:r>
      <w:r w:rsidR="00EB3BAD" w:rsidRPr="00EB3BAD">
        <w:rPr>
          <w:rFonts w:ascii="Arial" w:hAnsi="Arial"/>
          <w:lang w:val="ru-RU"/>
        </w:rPr>
        <w:t>6247</w:t>
      </w:r>
    </w:p>
    <w:p w:rsidR="00A73E7C" w:rsidRPr="00681339" w:rsidRDefault="00A73E7C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ru-RU"/>
        </w:rPr>
      </w:pPr>
      <w:r w:rsidRPr="00681339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Пенообразование от 24 до 93,5</w:t>
      </w:r>
      <w:r w:rsidRPr="00681339">
        <w:rPr>
          <w:rFonts w:ascii="Arial" w:hAnsi="Arial"/>
          <w:lang w:val="ru-RU"/>
        </w:rPr>
        <w:t>°C</w:t>
      </w:r>
      <w:r w:rsidRPr="00681339">
        <w:rPr>
          <w:rFonts w:ascii="Arial" w:hAnsi="Arial"/>
          <w:lang w:val="ru-RU"/>
        </w:rPr>
        <w:tab/>
        <w:t>:</w:t>
      </w:r>
      <w:r w:rsidR="00EB3BAD" w:rsidRPr="00EB3BAD">
        <w:rPr>
          <w:rFonts w:ascii="Arial" w:hAnsi="Arial"/>
          <w:lang w:val="ru-RU"/>
        </w:rPr>
        <w:t xml:space="preserve"> 100/0 </w:t>
      </w:r>
      <w:r w:rsidR="00EB3BAD">
        <w:rPr>
          <w:rFonts w:ascii="Arial" w:hAnsi="Arial"/>
          <w:lang w:val="en-US"/>
        </w:rPr>
        <w:t>ml</w:t>
      </w:r>
      <w:r w:rsidRPr="00681339">
        <w:rPr>
          <w:rFonts w:ascii="Arial" w:hAnsi="Arial"/>
          <w:lang w:val="ru-RU"/>
        </w:rPr>
        <w:tab/>
      </w:r>
      <w:r w:rsidR="00EB3BAD">
        <w:rPr>
          <w:rFonts w:ascii="Arial" w:hAnsi="Arial"/>
          <w:lang w:val="en-US"/>
        </w:rPr>
        <w:t>ISO</w:t>
      </w:r>
      <w:r w:rsidR="00EB3BAD" w:rsidRPr="00B0613B">
        <w:rPr>
          <w:rFonts w:ascii="Arial" w:hAnsi="Arial"/>
          <w:lang w:val="ru-RU"/>
        </w:rPr>
        <w:t xml:space="preserve"> </w:t>
      </w:r>
      <w:r w:rsidR="00EB3BAD" w:rsidRPr="00EB3BAD">
        <w:rPr>
          <w:rFonts w:ascii="Arial" w:hAnsi="Arial"/>
          <w:lang w:val="ru-RU"/>
        </w:rPr>
        <w:t>6247</w:t>
      </w:r>
    </w:p>
    <w:p w:rsidR="00A73E7C" w:rsidRDefault="00A73E7C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en-US"/>
        </w:rPr>
      </w:pPr>
      <w:r w:rsidRPr="00681339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Коррозия по меди</w:t>
      </w:r>
      <w:r w:rsidRPr="00681339">
        <w:rPr>
          <w:rFonts w:ascii="Arial" w:hAnsi="Arial"/>
          <w:lang w:val="ru-RU"/>
        </w:rPr>
        <w:tab/>
        <w:t>:</w:t>
      </w:r>
      <w:r w:rsidR="00EB3BAD" w:rsidRPr="00EB3BAD">
        <w:rPr>
          <w:rFonts w:ascii="Arial" w:hAnsi="Arial"/>
          <w:lang w:val="ru-RU"/>
        </w:rPr>
        <w:t xml:space="preserve"> 1-125</w:t>
      </w:r>
      <w:r w:rsidR="00EB3BAD">
        <w:rPr>
          <w:rFonts w:ascii="Arial" w:hAnsi="Arial"/>
          <w:lang w:val="en-US"/>
        </w:rPr>
        <w:t>A</w:t>
      </w:r>
      <w:r w:rsidR="00EB3BAD" w:rsidRPr="00EB3BAD">
        <w:rPr>
          <w:rFonts w:ascii="Arial" w:hAnsi="Arial"/>
          <w:lang w:val="ru-RU"/>
        </w:rPr>
        <w:t>3</w:t>
      </w:r>
      <w:r w:rsidRPr="00681339">
        <w:rPr>
          <w:rFonts w:ascii="Arial" w:hAnsi="Arial"/>
          <w:lang w:val="ru-RU"/>
        </w:rPr>
        <w:tab/>
        <w:t xml:space="preserve">DIN </w:t>
      </w:r>
      <w:r w:rsidR="00EB3BAD">
        <w:rPr>
          <w:rFonts w:ascii="Arial" w:hAnsi="Arial"/>
          <w:lang w:val="en-US"/>
        </w:rPr>
        <w:t>EN</w:t>
      </w:r>
      <w:r w:rsidR="00EB3BAD" w:rsidRPr="00EB3BAD">
        <w:rPr>
          <w:rFonts w:ascii="Arial" w:hAnsi="Arial"/>
          <w:lang w:val="ru-RU"/>
        </w:rPr>
        <w:t xml:space="preserve"> </w:t>
      </w:r>
      <w:r w:rsidRPr="00681339">
        <w:rPr>
          <w:rFonts w:ascii="Arial" w:hAnsi="Arial"/>
          <w:lang w:val="ru-RU"/>
        </w:rPr>
        <w:t xml:space="preserve">ISO </w:t>
      </w:r>
      <w:r w:rsidR="00EB3BAD" w:rsidRPr="00EB3BAD">
        <w:rPr>
          <w:rFonts w:ascii="Arial" w:hAnsi="Arial"/>
          <w:lang w:val="ru-RU"/>
        </w:rPr>
        <w:t>2160</w:t>
      </w:r>
    </w:p>
    <w:p w:rsidR="00282258" w:rsidRPr="00282258" w:rsidRDefault="00282258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ru-RU"/>
        </w:rPr>
        <w:t>Цвет</w:t>
      </w:r>
      <w:r w:rsidRPr="00282258">
        <w:rPr>
          <w:rFonts w:ascii="Arial" w:hAnsi="Arial"/>
          <w:lang w:val="en-US"/>
        </w:rPr>
        <w:t xml:space="preserve"> (</w:t>
      </w:r>
      <w:r>
        <w:rPr>
          <w:rFonts w:ascii="Arial" w:hAnsi="Arial"/>
          <w:lang w:val="en-US"/>
        </w:rPr>
        <w:t>ASTM)</w:t>
      </w:r>
      <w:r>
        <w:rPr>
          <w:rFonts w:ascii="Arial" w:hAnsi="Arial"/>
          <w:lang w:val="en-US"/>
        </w:rPr>
        <w:tab/>
      </w:r>
      <w:r w:rsidRPr="00282258"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>L1.0</w:t>
      </w:r>
      <w:r>
        <w:rPr>
          <w:rFonts w:ascii="Arial" w:hAnsi="Arial"/>
          <w:lang w:val="en-US"/>
        </w:rPr>
        <w:tab/>
        <w:t>DIN ISO 2049</w:t>
      </w:r>
    </w:p>
    <w:p w:rsidR="00A73E7C" w:rsidRPr="00A73E7C" w:rsidRDefault="00A73E7C" w:rsidP="00EB3BAD">
      <w:pPr>
        <w:tabs>
          <w:tab w:val="left" w:pos="2127"/>
          <w:tab w:val="left" w:pos="5812"/>
          <w:tab w:val="left" w:pos="7938"/>
        </w:tabs>
        <w:rPr>
          <w:rFonts w:ascii="Arial" w:hAnsi="Arial"/>
          <w:lang w:val="ru-RU"/>
        </w:rPr>
      </w:pPr>
      <w:r w:rsidRPr="00282258">
        <w:rPr>
          <w:rFonts w:ascii="Arial" w:hAnsi="Arial"/>
          <w:lang w:val="en-US"/>
        </w:rPr>
        <w:t xml:space="preserve"> </w:t>
      </w:r>
      <w:r w:rsidRPr="00282258">
        <w:rPr>
          <w:rFonts w:ascii="Arial" w:hAnsi="Arial"/>
          <w:lang w:val="en-US"/>
        </w:rPr>
        <w:tab/>
      </w:r>
      <w:r>
        <w:rPr>
          <w:rFonts w:ascii="Arial" w:hAnsi="Arial"/>
          <w:lang w:val="ru-RU"/>
        </w:rPr>
        <w:t xml:space="preserve">Вязкость по </w:t>
      </w:r>
      <w:r>
        <w:rPr>
          <w:rFonts w:ascii="Arial" w:hAnsi="Arial"/>
          <w:lang w:val="en-US"/>
        </w:rPr>
        <w:t>ISO</w:t>
      </w:r>
      <w:r w:rsidRPr="00681339">
        <w:rPr>
          <w:rFonts w:ascii="Arial" w:hAnsi="Arial"/>
          <w:lang w:val="ru-RU"/>
        </w:rPr>
        <w:tab/>
        <w:t>:</w:t>
      </w:r>
      <w:r w:rsidR="00EB3BAD" w:rsidRPr="00EB3BAD">
        <w:rPr>
          <w:rFonts w:ascii="Arial" w:hAnsi="Arial"/>
          <w:lang w:val="ru-RU"/>
        </w:rPr>
        <w:t xml:space="preserve"> </w:t>
      </w:r>
      <w:r w:rsidR="00EB3BAD">
        <w:rPr>
          <w:rFonts w:ascii="Arial" w:hAnsi="Arial"/>
          <w:lang w:val="en-US"/>
        </w:rPr>
        <w:t>VG</w:t>
      </w:r>
      <w:r w:rsidR="00EB3BAD" w:rsidRPr="00EB3BAD">
        <w:rPr>
          <w:rFonts w:ascii="Arial" w:hAnsi="Arial"/>
          <w:lang w:val="ru-RU"/>
        </w:rPr>
        <w:t>150</w:t>
      </w:r>
      <w:r w:rsidRPr="00681339">
        <w:rPr>
          <w:rFonts w:ascii="Arial" w:hAnsi="Arial"/>
          <w:lang w:val="ru-RU"/>
        </w:rPr>
        <w:tab/>
        <w:t xml:space="preserve">DIN </w:t>
      </w:r>
      <w:r w:rsidR="00EB3BAD" w:rsidRPr="00EB3BAD">
        <w:rPr>
          <w:rFonts w:ascii="Arial" w:hAnsi="Arial"/>
          <w:lang w:val="ru-RU"/>
        </w:rPr>
        <w:t>51519</w:t>
      </w: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ОБЛАСТЬ</w:t>
      </w: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r>
        <w:rPr>
          <w:rFonts w:ascii="Arial" w:hAnsi="Arial"/>
          <w:b/>
          <w:lang w:val="ru-RU"/>
        </w:rPr>
        <w:tab/>
      </w:r>
      <w:r w:rsidR="00EB3BAD" w:rsidRPr="00EB3BAD">
        <w:rPr>
          <w:rFonts w:ascii="Arial" w:hAnsi="Arial"/>
          <w:lang w:val="ru-RU"/>
        </w:rPr>
        <w:t>Для</w:t>
      </w:r>
      <w:r w:rsidR="00282258">
        <w:rPr>
          <w:rFonts w:ascii="Arial" w:hAnsi="Arial"/>
          <w:lang w:val="ru-RU"/>
        </w:rPr>
        <w:t xml:space="preserve"> использования в картерах</w:t>
      </w:r>
      <w:r w:rsidR="00EB3BAD" w:rsidRPr="00EB3BAD">
        <w:rPr>
          <w:rFonts w:ascii="Arial" w:hAnsi="Arial"/>
          <w:lang w:val="ru-RU"/>
        </w:rPr>
        <w:t xml:space="preserve"> моторных цепей и сцеплений мотоциклов Harley Davidson модельных лет 1984 – 2010 гг. </w:t>
      </w:r>
      <w:r w:rsidR="00EB3BAD" w:rsidRPr="008B1B5E">
        <w:rPr>
          <w:rFonts w:ascii="Arial" w:hAnsi="Arial"/>
          <w:lang w:val="ru-RU"/>
        </w:rPr>
        <w:br/>
      </w:r>
      <w:r w:rsidR="00EB3BAD" w:rsidRPr="00282258">
        <w:rPr>
          <w:rFonts w:ascii="Arial" w:hAnsi="Arial"/>
          <w:b/>
          <w:lang w:val="ru-RU"/>
        </w:rPr>
        <w:t>Внимание, не для ременных приводов!</w:t>
      </w: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r>
        <w:rPr>
          <w:rFonts w:ascii="Arial" w:hAnsi="Arial"/>
          <w:b/>
          <w:lang w:val="ru-RU"/>
        </w:rPr>
        <w:tab/>
      </w:r>
      <w:r w:rsidR="00282258">
        <w:rPr>
          <w:rFonts w:ascii="Arial" w:hAnsi="Arial"/>
          <w:lang w:val="ru-RU"/>
        </w:rPr>
        <w:t xml:space="preserve">Применять в соответствии с рекомендациями производителя мототехники. </w:t>
      </w:r>
    </w:p>
    <w:p w:rsidR="007F7E9D" w:rsidRDefault="007F7E9D" w:rsidP="007F7E9D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</w:rPr>
      </w:pPr>
    </w:p>
    <w:p w:rsidR="009C4D78" w:rsidRPr="00681339" w:rsidRDefault="009C4D78" w:rsidP="007F7E9D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lang w:val="ru-RU"/>
        </w:rPr>
      </w:pPr>
    </w:p>
    <w:p w:rsidR="008B1B5E" w:rsidRDefault="008B1B5E" w:rsidP="007F7E9D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ТАРА ДЛЯ</w:t>
      </w:r>
    </w:p>
    <w:p w:rsidR="00EA1424" w:rsidRDefault="008B1B5E" w:rsidP="007F7E9D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ПООСТАВКИ</w:t>
      </w:r>
      <w:r w:rsidR="007F7E9D">
        <w:rPr>
          <w:rFonts w:ascii="Arial" w:hAnsi="Arial"/>
        </w:rPr>
        <w:t xml:space="preserve"> </w:t>
      </w:r>
      <w:r w:rsidR="007F7E9D">
        <w:rPr>
          <w:rFonts w:ascii="Arial" w:hAnsi="Arial"/>
        </w:rPr>
        <w:tab/>
        <w:t xml:space="preserve">Motorbike Gear Oil </w:t>
      </w:r>
      <w:r w:rsidR="00EB3BAD">
        <w:rPr>
          <w:rFonts w:ascii="Arial" w:hAnsi="Arial"/>
        </w:rPr>
        <w:t>HD</w:t>
      </w:r>
      <w:r w:rsidR="007F7E9D">
        <w:rPr>
          <w:rFonts w:ascii="Arial" w:hAnsi="Arial"/>
        </w:rPr>
        <w:t xml:space="preserve">  </w:t>
      </w:r>
      <w:r w:rsidR="00EB3BAD">
        <w:rPr>
          <w:rFonts w:ascii="Arial" w:hAnsi="Arial"/>
        </w:rPr>
        <w:t>150</w:t>
      </w:r>
      <w:r w:rsidR="00EB3BAD">
        <w:rPr>
          <w:rFonts w:ascii="Arial" w:hAnsi="Arial"/>
        </w:rPr>
        <w:tab/>
      </w:r>
      <w:r w:rsidR="00EB3BAD">
        <w:rPr>
          <w:rFonts w:ascii="Arial" w:hAnsi="Arial"/>
        </w:rPr>
        <w:tab/>
      </w:r>
    </w:p>
    <w:p w:rsidR="00E469A6" w:rsidRPr="00EA1424" w:rsidRDefault="00EA1424" w:rsidP="00EA1424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lang w:val="ru-RU"/>
        </w:rPr>
      </w:pP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="007F7E9D">
        <w:rPr>
          <w:rFonts w:ascii="Arial" w:hAnsi="Arial"/>
        </w:rPr>
        <w:t xml:space="preserve"> </w:t>
      </w:r>
      <w:r w:rsidRPr="00EA1424">
        <w:rPr>
          <w:rFonts w:ascii="Arial" w:hAnsi="Arial" w:cs="Arial"/>
        </w:rPr>
        <w:t>1л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Pr="00EA1424">
        <w:rPr>
          <w:rFonts w:ascii="Arial" w:hAnsi="Arial" w:cs="Arial"/>
        </w:rPr>
        <w:t xml:space="preserve"> № продукта 3</w:t>
      </w:r>
      <w:r>
        <w:rPr>
          <w:rFonts w:ascii="Arial" w:hAnsi="Arial" w:cs="Arial"/>
          <w:lang w:val="ru-RU"/>
        </w:rPr>
        <w:t>822</w:t>
      </w:r>
    </w:p>
    <w:p w:rsidR="00EB3BAD" w:rsidRPr="00EA1424" w:rsidRDefault="00EB3BAD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ru-RU"/>
        </w:rPr>
      </w:pPr>
    </w:p>
    <w:p w:rsidR="00EB3BAD" w:rsidRPr="00EA1424" w:rsidRDefault="00EB3BAD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ru-RU"/>
        </w:rPr>
      </w:pPr>
    </w:p>
    <w:p w:rsidR="00EB3BAD" w:rsidRPr="00EA1424" w:rsidRDefault="00EB3BAD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ru-RU"/>
        </w:rPr>
      </w:pPr>
    </w:p>
    <w:p w:rsidR="00EB3BAD" w:rsidRPr="00EA1424" w:rsidRDefault="00EB3BAD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ru-RU"/>
        </w:rPr>
      </w:pPr>
    </w:p>
    <w:p w:rsidR="00EB3BAD" w:rsidRPr="00EA1424" w:rsidRDefault="00EB3BAD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ru-RU"/>
        </w:rPr>
      </w:pPr>
    </w:p>
    <w:p w:rsidR="00EB3BAD" w:rsidRDefault="00EB3BAD">
      <w:pPr>
        <w:tabs>
          <w:tab w:val="left" w:pos="2268"/>
          <w:tab w:val="right" w:pos="5954"/>
          <w:tab w:val="left" w:pos="6096"/>
          <w:tab w:val="left" w:pos="7088"/>
        </w:tabs>
        <w:rPr>
          <w:rFonts w:ascii="Arial" w:hAnsi="Arial" w:cs="Arial"/>
          <w:lang w:val="ru-RU"/>
        </w:rPr>
      </w:pPr>
    </w:p>
    <w:p w:rsidR="00022AE1" w:rsidRPr="00EA1424" w:rsidRDefault="00022AE1">
      <w:pPr>
        <w:pStyle w:val="1"/>
        <w:rPr>
          <w:rFonts w:cs="Arial"/>
          <w:b w:val="0"/>
          <w:lang w:val="ru-RU"/>
        </w:rPr>
      </w:pPr>
    </w:p>
    <w:p w:rsidR="005135F4" w:rsidRPr="00EA1424" w:rsidRDefault="009B0A2A">
      <w:pPr>
        <w:pStyle w:val="1"/>
        <w:rPr>
          <w:rFonts w:cs="Arial"/>
          <w:b w:val="0"/>
          <w:lang w:val="ru-RU"/>
        </w:rPr>
      </w:pPr>
      <w:r w:rsidRPr="00151FDF">
        <w:rPr>
          <w:rFonts w:cs="Arial"/>
          <w:b w:val="0"/>
          <w:lang w:val="en-US"/>
        </w:rPr>
        <w:t>PI</w:t>
      </w:r>
      <w:r w:rsidRPr="00EA1424">
        <w:rPr>
          <w:rFonts w:cs="Arial"/>
          <w:b w:val="0"/>
          <w:lang w:val="ru-RU"/>
        </w:rPr>
        <w:t xml:space="preserve"> </w:t>
      </w:r>
      <w:r w:rsidR="00EA1424">
        <w:rPr>
          <w:rFonts w:cs="Arial"/>
          <w:b w:val="0"/>
          <w:lang w:val="ru-RU"/>
        </w:rPr>
        <w:t>9</w:t>
      </w:r>
      <w:r w:rsidR="009C4D78" w:rsidRPr="00EA1424">
        <w:rPr>
          <w:rFonts w:cs="Arial"/>
          <w:b w:val="0"/>
          <w:lang w:val="ru-RU"/>
        </w:rPr>
        <w:t>/</w:t>
      </w:r>
      <w:r w:rsidR="00EA1424">
        <w:rPr>
          <w:rFonts w:cs="Arial"/>
          <w:b w:val="0"/>
          <w:lang w:val="ru-RU"/>
        </w:rPr>
        <w:t>06</w:t>
      </w:r>
      <w:r w:rsidR="001A1EE3" w:rsidRPr="00EA1424">
        <w:rPr>
          <w:rFonts w:cs="Arial"/>
          <w:b w:val="0"/>
          <w:lang w:val="ru-RU"/>
        </w:rPr>
        <w:t>/0</w:t>
      </w:r>
      <w:r w:rsidR="00EA1424">
        <w:rPr>
          <w:rFonts w:cs="Arial"/>
          <w:b w:val="0"/>
          <w:lang w:val="ru-RU"/>
        </w:rPr>
        <w:t>9</w:t>
      </w:r>
      <w:r w:rsidR="00022AE1" w:rsidRPr="00EA1424">
        <w:rPr>
          <w:rFonts w:cs="Arial"/>
          <w:b w:val="0"/>
          <w:lang w:val="ru-RU"/>
        </w:rPr>
        <w:t>/2016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9855"/>
      </w:tblGrid>
      <w:tr w:rsidR="00FC4DE4" w:rsidRPr="00151FDF" w:rsidTr="00B9231B">
        <w:tc>
          <w:tcPr>
            <w:tcW w:w="9855" w:type="dxa"/>
          </w:tcPr>
          <w:p w:rsidR="00FC4DE4" w:rsidRPr="00151FDF" w:rsidRDefault="00FC4DE4" w:rsidP="00243F3C">
            <w:pPr>
              <w:pStyle w:val="1"/>
              <w:rPr>
                <w:rFonts w:cs="Arial"/>
                <w:lang w:val="ru-RU"/>
              </w:rPr>
            </w:pPr>
            <w:r w:rsidRPr="00151FDF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FC4DE4" w:rsidRPr="00151FDF" w:rsidRDefault="00FC4DE4" w:rsidP="00FC4DE4">
      <w:pPr>
        <w:pStyle w:val="a5"/>
        <w:jc w:val="both"/>
        <w:rPr>
          <w:rFonts w:ascii="Arial" w:hAnsi="Arial" w:cs="Arial"/>
          <w:lang w:val="ru-RU"/>
        </w:rPr>
      </w:pPr>
    </w:p>
    <w:sectPr w:rsidR="00FC4DE4" w:rsidRPr="00151FDF" w:rsidSect="00022AE1">
      <w:headerReference w:type="default" r:id="rId8"/>
      <w:footerReference w:type="default" r:id="rId9"/>
      <w:pgSz w:w="11907" w:h="16840" w:code="9"/>
      <w:pgMar w:top="845" w:right="708" w:bottom="426" w:left="1418" w:header="907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E5" w:rsidRDefault="00323BE5">
      <w:r>
        <w:separator/>
      </w:r>
    </w:p>
  </w:endnote>
  <w:endnote w:type="continuationSeparator" w:id="0">
    <w:p w:rsidR="00323BE5" w:rsidRDefault="0032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7C" w:rsidRDefault="00A73E7C">
    <w:pPr>
      <w:pStyle w:val="a5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 wp14:anchorId="567DBA61" wp14:editId="3063FC59">
          <wp:simplePos x="0" y="0"/>
          <wp:positionH relativeFrom="column">
            <wp:posOffset>-525145</wp:posOffset>
          </wp:positionH>
          <wp:positionV relativeFrom="paragraph">
            <wp:posOffset>-330200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E5" w:rsidRDefault="00323BE5">
      <w:r>
        <w:separator/>
      </w:r>
    </w:p>
  </w:footnote>
  <w:footnote w:type="continuationSeparator" w:id="0">
    <w:p w:rsidR="00323BE5" w:rsidRDefault="0032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7C" w:rsidRDefault="00A73E7C" w:rsidP="00847A2F">
    <w:pPr>
      <w:pStyle w:val="a3"/>
      <w:tabs>
        <w:tab w:val="clear" w:pos="4536"/>
        <w:tab w:val="clear" w:pos="9072"/>
        <w:tab w:val="left" w:pos="4253"/>
        <w:tab w:val="right" w:pos="7655"/>
      </w:tabs>
      <w:jc w:val="center"/>
      <w:rPr>
        <w:rFonts w:ascii="Futura XBlk BT" w:hAnsi="Futura XBlk BT"/>
        <w:b/>
      </w:rPr>
    </w:pPr>
    <w:r>
      <w:rPr>
        <w:rFonts w:ascii="Arial" w:hAnsi="Arial"/>
        <w:b/>
        <w:noProof/>
        <w:sz w:val="40"/>
        <w:lang w:val="ru-RU"/>
      </w:rPr>
      <w:drawing>
        <wp:anchor distT="0" distB="0" distL="114300" distR="114300" simplePos="0" relativeHeight="251657216" behindDoc="0" locked="0" layoutInCell="1" allowOverlap="1" wp14:anchorId="2E02AE5D" wp14:editId="37E7E660">
          <wp:simplePos x="0" y="0"/>
          <wp:positionH relativeFrom="column">
            <wp:posOffset>-133350</wp:posOffset>
          </wp:positionH>
          <wp:positionV relativeFrom="paragraph">
            <wp:posOffset>-425450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E7C" w:rsidRDefault="00A73E7C" w:rsidP="009E3949">
    <w:pPr>
      <w:pStyle w:val="a3"/>
      <w:tabs>
        <w:tab w:val="clear" w:pos="4536"/>
        <w:tab w:val="clear" w:pos="9072"/>
        <w:tab w:val="left" w:pos="2694"/>
        <w:tab w:val="right" w:pos="7655"/>
      </w:tabs>
      <w:jc w:val="center"/>
      <w:rPr>
        <w:rFonts w:ascii="Arial" w:hAnsi="Arial"/>
        <w:b/>
        <w:sz w:val="36"/>
      </w:rPr>
    </w:pPr>
  </w:p>
  <w:p w:rsidR="00A73E7C" w:rsidRPr="00022AE1" w:rsidRDefault="00A73E7C" w:rsidP="00022AE1">
    <w:pPr>
      <w:rPr>
        <w:rFonts w:ascii="Arial" w:hAnsi="Arial" w:cs="Arial"/>
        <w:sz w:val="36"/>
        <w:szCs w:val="36"/>
        <w:lang w:val="en-US"/>
      </w:rPr>
    </w:pPr>
    <w:r w:rsidRPr="00A73E7C">
      <w:rPr>
        <w:rFonts w:ascii="Arial" w:hAnsi="Arial" w:cs="Arial"/>
        <w:b/>
        <w:sz w:val="36"/>
        <w:szCs w:val="36"/>
        <w:lang w:val="en-US"/>
      </w:rPr>
      <w:t>Motorbike Gear Oil HD 150</w:t>
    </w:r>
    <w:r w:rsidRPr="00847A2F">
      <w:rPr>
        <w:rFonts w:ascii="Arial" w:hAnsi="Arial"/>
        <w:b/>
        <w:sz w:val="4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DC4128"/>
    <w:lvl w:ilvl="0">
      <w:numFmt w:val="bullet"/>
      <w:lvlText w:val="*"/>
      <w:lvlJc w:val="left"/>
    </w:lvl>
  </w:abstractNum>
  <w:abstractNum w:abstractNumId="1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</w:abstractNum>
  <w:abstractNum w:abstractNumId="4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7A"/>
    <w:rsid w:val="00022AE1"/>
    <w:rsid w:val="00094024"/>
    <w:rsid w:val="00117F22"/>
    <w:rsid w:val="00125DC1"/>
    <w:rsid w:val="00145788"/>
    <w:rsid w:val="00151FDF"/>
    <w:rsid w:val="001A1EE3"/>
    <w:rsid w:val="001A6ABF"/>
    <w:rsid w:val="001E77AC"/>
    <w:rsid w:val="00243F3C"/>
    <w:rsid w:val="00282258"/>
    <w:rsid w:val="002D2388"/>
    <w:rsid w:val="00303EF8"/>
    <w:rsid w:val="00323BE5"/>
    <w:rsid w:val="0035112B"/>
    <w:rsid w:val="003779D4"/>
    <w:rsid w:val="00380AB6"/>
    <w:rsid w:val="00384566"/>
    <w:rsid w:val="003930F5"/>
    <w:rsid w:val="003D0C11"/>
    <w:rsid w:val="003D5A59"/>
    <w:rsid w:val="003E64FE"/>
    <w:rsid w:val="0042547E"/>
    <w:rsid w:val="00437B5E"/>
    <w:rsid w:val="004C0926"/>
    <w:rsid w:val="004C0C02"/>
    <w:rsid w:val="004D5114"/>
    <w:rsid w:val="004E5090"/>
    <w:rsid w:val="005135F4"/>
    <w:rsid w:val="005154B2"/>
    <w:rsid w:val="00531C76"/>
    <w:rsid w:val="005B179B"/>
    <w:rsid w:val="00681339"/>
    <w:rsid w:val="00697DD2"/>
    <w:rsid w:val="006F792E"/>
    <w:rsid w:val="007038B7"/>
    <w:rsid w:val="0076360C"/>
    <w:rsid w:val="00775841"/>
    <w:rsid w:val="007B298F"/>
    <w:rsid w:val="007F7E9D"/>
    <w:rsid w:val="00800F99"/>
    <w:rsid w:val="00825614"/>
    <w:rsid w:val="00847A2F"/>
    <w:rsid w:val="0089165A"/>
    <w:rsid w:val="008B1B5E"/>
    <w:rsid w:val="008C5963"/>
    <w:rsid w:val="008D3A75"/>
    <w:rsid w:val="009028CF"/>
    <w:rsid w:val="00913BAA"/>
    <w:rsid w:val="00917841"/>
    <w:rsid w:val="00935CAE"/>
    <w:rsid w:val="009367BB"/>
    <w:rsid w:val="009448C9"/>
    <w:rsid w:val="00971151"/>
    <w:rsid w:val="009B0A2A"/>
    <w:rsid w:val="009B2EBA"/>
    <w:rsid w:val="009C176F"/>
    <w:rsid w:val="009C4D78"/>
    <w:rsid w:val="009E3949"/>
    <w:rsid w:val="009E55DF"/>
    <w:rsid w:val="009F0C56"/>
    <w:rsid w:val="009F508E"/>
    <w:rsid w:val="00A04E5F"/>
    <w:rsid w:val="00A114A8"/>
    <w:rsid w:val="00A341E5"/>
    <w:rsid w:val="00A5693C"/>
    <w:rsid w:val="00A73E7C"/>
    <w:rsid w:val="00A9133B"/>
    <w:rsid w:val="00AD21CC"/>
    <w:rsid w:val="00AD7E38"/>
    <w:rsid w:val="00B0595B"/>
    <w:rsid w:val="00B0613B"/>
    <w:rsid w:val="00B40C37"/>
    <w:rsid w:val="00B9231B"/>
    <w:rsid w:val="00BC1F5F"/>
    <w:rsid w:val="00BD6FFC"/>
    <w:rsid w:val="00BF47A0"/>
    <w:rsid w:val="00C00A36"/>
    <w:rsid w:val="00C123A3"/>
    <w:rsid w:val="00C56678"/>
    <w:rsid w:val="00C77723"/>
    <w:rsid w:val="00CE3015"/>
    <w:rsid w:val="00CF17AD"/>
    <w:rsid w:val="00D42315"/>
    <w:rsid w:val="00D5139B"/>
    <w:rsid w:val="00D527D6"/>
    <w:rsid w:val="00D5707A"/>
    <w:rsid w:val="00DC4F64"/>
    <w:rsid w:val="00DF38F4"/>
    <w:rsid w:val="00DF6B6B"/>
    <w:rsid w:val="00E469A6"/>
    <w:rsid w:val="00E77BEE"/>
    <w:rsid w:val="00EA1424"/>
    <w:rsid w:val="00EB3BAD"/>
    <w:rsid w:val="00EB5711"/>
    <w:rsid w:val="00F52F0D"/>
    <w:rsid w:val="00F93AFF"/>
    <w:rsid w:val="00FC4DE4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723"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6">
    <w:name w:val="Hyperlink"/>
    <w:rsid w:val="009E3949"/>
    <w:rPr>
      <w:color w:val="0000FF"/>
      <w:u w:val="single"/>
    </w:rPr>
  </w:style>
  <w:style w:type="table" w:styleId="a7">
    <w:name w:val="Table Grid"/>
    <w:basedOn w:val="a1"/>
    <w:rsid w:val="009E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FC4DE4"/>
    <w:pPr>
      <w:spacing w:after="120"/>
      <w:ind w:left="283"/>
    </w:pPr>
    <w:rPr>
      <w:sz w:val="24"/>
      <w:szCs w:val="24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D51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D5139B"/>
    <w:rPr>
      <w:rFonts w:ascii="Courier New" w:hAnsi="Courier New" w:cs="Courier New"/>
    </w:rPr>
  </w:style>
  <w:style w:type="paragraph" w:customStyle="1" w:styleId="Default">
    <w:name w:val="Default"/>
    <w:rsid w:val="00FE4D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9B2EB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Верхний колонтитул Знак"/>
    <w:link w:val="a3"/>
    <w:rsid w:val="007F7E9D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723"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6">
    <w:name w:val="Hyperlink"/>
    <w:rsid w:val="009E3949"/>
    <w:rPr>
      <w:color w:val="0000FF"/>
      <w:u w:val="single"/>
    </w:rPr>
  </w:style>
  <w:style w:type="table" w:styleId="a7">
    <w:name w:val="Table Grid"/>
    <w:basedOn w:val="a1"/>
    <w:rsid w:val="009E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FC4DE4"/>
    <w:pPr>
      <w:spacing w:after="120"/>
      <w:ind w:left="283"/>
    </w:pPr>
    <w:rPr>
      <w:sz w:val="24"/>
      <w:szCs w:val="24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D51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D5139B"/>
    <w:rPr>
      <w:rFonts w:ascii="Courier New" w:hAnsi="Courier New" w:cs="Courier New"/>
    </w:rPr>
  </w:style>
  <w:style w:type="paragraph" w:customStyle="1" w:styleId="Default">
    <w:name w:val="Default"/>
    <w:rsid w:val="00FE4D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9B2EB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Верхний колонтитул Знак"/>
    <w:link w:val="a3"/>
    <w:rsid w:val="007F7E9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MoS2-Leichtlauf SAE 20W-50</vt:lpstr>
    </vt:vector>
  </TitlesOfParts>
  <Company/>
  <LinksUpToDate>false</LinksUpToDate>
  <CharactersWithSpaces>1591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MoS2-Leichtlauf SAE 20W-50</dc:title>
  <dc:creator>Liqui Moly GmbH</dc:creator>
  <cp:lastModifiedBy>user</cp:lastModifiedBy>
  <cp:revision>4</cp:revision>
  <cp:lastPrinted>2017-09-07T07:49:00Z</cp:lastPrinted>
  <dcterms:created xsi:type="dcterms:W3CDTF">2017-09-07T07:48:00Z</dcterms:created>
  <dcterms:modified xsi:type="dcterms:W3CDTF">2017-09-07T07:49:00Z</dcterms:modified>
</cp:coreProperties>
</file>