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8C" w:rsidRDefault="002B578C" w:rsidP="0041061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2B578C" w:rsidRDefault="002B578C" w:rsidP="0041061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2B578C" w:rsidRDefault="002B578C" w:rsidP="0041061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957291" w:rsidRDefault="00957291" w:rsidP="0041061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en-US"/>
        </w:rPr>
      </w:pPr>
    </w:p>
    <w:p w:rsidR="00866159" w:rsidRDefault="00FA4401" w:rsidP="0086615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en-US"/>
        </w:rPr>
      </w:pPr>
      <w:r>
        <w:rPr>
          <w:rFonts w:ascii="Arial" w:hAnsi="Arial"/>
          <w:b/>
          <w:lang w:val="ru-RU"/>
        </w:rPr>
        <w:t>ОПИСАНИЕ</w:t>
      </w:r>
      <w:r w:rsidR="004F7AA9" w:rsidRPr="004F7AA9">
        <w:rPr>
          <w:rFonts w:ascii="Arial CYR" w:hAnsi="Arial CYR" w:cs="Arial CYR"/>
          <w:lang w:val="ru-RU"/>
        </w:rPr>
        <w:tab/>
      </w:r>
      <w:r w:rsidR="00410619" w:rsidRPr="00410619">
        <w:rPr>
          <w:rFonts w:ascii="Arial" w:hAnsi="Arial" w:cs="Arial"/>
          <w:lang w:val="ru-RU"/>
        </w:rPr>
        <w:t xml:space="preserve">Современное моторное масло </w:t>
      </w:r>
      <w:r w:rsidR="00225FD4">
        <w:rPr>
          <w:rFonts w:ascii="Arial" w:hAnsi="Arial" w:cs="Arial"/>
          <w:lang w:val="ru-RU"/>
        </w:rPr>
        <w:t>легкого хода</w:t>
      </w:r>
      <w:r w:rsidR="00410619" w:rsidRPr="00410619">
        <w:rPr>
          <w:rFonts w:ascii="Arial" w:hAnsi="Arial" w:cs="Arial"/>
          <w:lang w:val="ru-RU"/>
        </w:rPr>
        <w:t xml:space="preserve"> высшего класса для круглогодичного применения</w:t>
      </w:r>
      <w:r w:rsidR="00410619">
        <w:rPr>
          <w:rFonts w:ascii="Arial" w:hAnsi="Arial" w:cs="Arial"/>
          <w:lang w:val="ru-RU"/>
        </w:rPr>
        <w:t xml:space="preserve"> </w:t>
      </w:r>
      <w:r w:rsidR="00410619" w:rsidRPr="00410619">
        <w:rPr>
          <w:rFonts w:ascii="Arial" w:hAnsi="Arial" w:cs="Arial"/>
          <w:lang w:val="ru-RU"/>
        </w:rPr>
        <w:t xml:space="preserve">в бензиновых двигателях и дизельных двигателях с и без дизельного </w:t>
      </w:r>
      <w:r w:rsidR="00225FD4">
        <w:rPr>
          <w:rFonts w:ascii="Arial" w:hAnsi="Arial" w:cs="Arial"/>
          <w:lang w:val="ru-RU"/>
        </w:rPr>
        <w:t xml:space="preserve">сажевого </w:t>
      </w:r>
      <w:r w:rsidR="00410619" w:rsidRPr="00410619">
        <w:rPr>
          <w:rFonts w:ascii="Arial" w:hAnsi="Arial" w:cs="Arial"/>
          <w:lang w:val="ru-RU"/>
        </w:rPr>
        <w:t>фильтра (DPF) и</w:t>
      </w:r>
      <w:r w:rsidR="00410619">
        <w:rPr>
          <w:rFonts w:ascii="Arial" w:hAnsi="Arial" w:cs="Arial"/>
          <w:lang w:val="ru-RU"/>
        </w:rPr>
        <w:t xml:space="preserve"> </w:t>
      </w:r>
      <w:r w:rsidR="00410619" w:rsidRPr="00410619">
        <w:rPr>
          <w:rFonts w:ascii="Arial" w:hAnsi="Arial" w:cs="Arial"/>
          <w:lang w:val="ru-RU"/>
        </w:rPr>
        <w:t>турбины. Комбинация нетрадиционных основных масел на основе</w:t>
      </w:r>
      <w:r w:rsidR="00410619">
        <w:rPr>
          <w:rFonts w:ascii="Arial" w:hAnsi="Arial" w:cs="Arial"/>
          <w:lang w:val="ru-RU"/>
        </w:rPr>
        <w:t xml:space="preserve"> </w:t>
      </w:r>
      <w:r w:rsidR="00225FD4">
        <w:rPr>
          <w:rFonts w:ascii="Arial" w:hAnsi="Arial" w:cs="Arial"/>
          <w:lang w:val="ru-RU"/>
        </w:rPr>
        <w:t>НС-</w:t>
      </w:r>
      <w:r w:rsidR="00410619" w:rsidRPr="00410619">
        <w:rPr>
          <w:rFonts w:ascii="Arial" w:hAnsi="Arial" w:cs="Arial"/>
          <w:lang w:val="ru-RU"/>
        </w:rPr>
        <w:t xml:space="preserve">синтеза </w:t>
      </w:r>
      <w:r w:rsidR="00225FD4">
        <w:rPr>
          <w:rFonts w:ascii="Arial" w:hAnsi="Arial" w:cs="Arial"/>
          <w:lang w:val="ru-RU"/>
        </w:rPr>
        <w:t>и самые современные присадки</w:t>
      </w:r>
      <w:r w:rsidR="00410619" w:rsidRPr="00410619">
        <w:rPr>
          <w:rFonts w:ascii="Arial" w:hAnsi="Arial" w:cs="Arial"/>
          <w:lang w:val="ru-RU"/>
        </w:rPr>
        <w:t xml:space="preserve"> </w:t>
      </w:r>
      <w:bookmarkStart w:id="0" w:name="_GoBack"/>
      <w:bookmarkEnd w:id="0"/>
      <w:r w:rsidR="00410619" w:rsidRPr="00410619">
        <w:rPr>
          <w:rFonts w:ascii="Arial" w:hAnsi="Arial" w:cs="Arial"/>
          <w:lang w:val="ru-RU"/>
        </w:rPr>
        <w:t>гарантируют моторное масло,</w:t>
      </w:r>
      <w:r w:rsidR="00410619">
        <w:rPr>
          <w:rFonts w:ascii="Arial" w:hAnsi="Arial" w:cs="Arial"/>
          <w:lang w:val="ru-RU"/>
        </w:rPr>
        <w:t xml:space="preserve"> </w:t>
      </w:r>
      <w:r w:rsidR="00410619" w:rsidRPr="00410619">
        <w:rPr>
          <w:rFonts w:ascii="Arial" w:hAnsi="Arial" w:cs="Arial"/>
          <w:lang w:val="ru-RU"/>
        </w:rPr>
        <w:t xml:space="preserve">исключительно </w:t>
      </w:r>
      <w:r w:rsidR="00225FD4">
        <w:rPr>
          <w:rFonts w:ascii="Arial" w:hAnsi="Arial" w:cs="Arial"/>
          <w:lang w:val="ru-RU"/>
        </w:rPr>
        <w:t xml:space="preserve">защищающее </w:t>
      </w:r>
      <w:r w:rsidR="00410619" w:rsidRPr="00410619">
        <w:rPr>
          <w:rFonts w:ascii="Arial" w:hAnsi="Arial" w:cs="Arial"/>
          <w:lang w:val="ru-RU"/>
        </w:rPr>
        <w:t xml:space="preserve">от </w:t>
      </w:r>
      <w:r w:rsidR="00225FD4">
        <w:rPr>
          <w:rFonts w:ascii="Arial" w:hAnsi="Arial" w:cs="Arial"/>
          <w:lang w:val="ru-RU"/>
        </w:rPr>
        <w:t>износа</w:t>
      </w:r>
      <w:r w:rsidR="00410619" w:rsidRPr="00410619">
        <w:rPr>
          <w:rFonts w:ascii="Arial" w:hAnsi="Arial" w:cs="Arial"/>
          <w:lang w:val="ru-RU"/>
        </w:rPr>
        <w:t xml:space="preserve">, </w:t>
      </w:r>
      <w:r w:rsidR="00225FD4">
        <w:rPr>
          <w:rFonts w:ascii="Arial" w:hAnsi="Arial" w:cs="Arial"/>
          <w:lang w:val="ru-RU"/>
        </w:rPr>
        <w:t>снижающее</w:t>
      </w:r>
      <w:r w:rsidR="00410619" w:rsidRPr="00410619">
        <w:rPr>
          <w:rFonts w:ascii="Arial" w:hAnsi="Arial" w:cs="Arial"/>
          <w:lang w:val="ru-RU"/>
        </w:rPr>
        <w:t xml:space="preserve"> потребление топлива</w:t>
      </w:r>
      <w:r w:rsidR="00225FD4">
        <w:rPr>
          <w:rFonts w:ascii="Arial" w:hAnsi="Arial" w:cs="Arial"/>
          <w:lang w:val="ru-RU"/>
        </w:rPr>
        <w:t>, отлично прокачивающееся по масляной системе.</w:t>
      </w:r>
      <w:r w:rsidR="00410619" w:rsidRPr="00410619">
        <w:rPr>
          <w:rFonts w:ascii="Arial" w:hAnsi="Arial" w:cs="Arial"/>
          <w:lang w:val="ru-RU"/>
        </w:rPr>
        <w:t xml:space="preserve"> </w:t>
      </w:r>
      <w:r w:rsidR="00225FD4">
        <w:rPr>
          <w:rFonts w:ascii="Arial" w:hAnsi="Arial" w:cs="Arial"/>
          <w:lang w:val="ru-RU"/>
        </w:rPr>
        <w:t>В</w:t>
      </w:r>
      <w:r w:rsidR="00410619" w:rsidRPr="00410619">
        <w:rPr>
          <w:rFonts w:ascii="Arial" w:hAnsi="Arial" w:cs="Arial"/>
          <w:lang w:val="ru-RU"/>
        </w:rPr>
        <w:t xml:space="preserve"> зависимости от</w:t>
      </w:r>
      <w:r w:rsidR="00410619">
        <w:rPr>
          <w:rFonts w:ascii="Arial" w:hAnsi="Arial" w:cs="Arial"/>
          <w:lang w:val="ru-RU"/>
        </w:rPr>
        <w:t xml:space="preserve"> </w:t>
      </w:r>
      <w:r w:rsidR="00225FD4">
        <w:rPr>
          <w:rFonts w:ascii="Arial" w:hAnsi="Arial" w:cs="Arial"/>
          <w:lang w:val="ru-RU"/>
        </w:rPr>
        <w:t>рекомендаций пр</w:t>
      </w:r>
      <w:r w:rsidR="00410619" w:rsidRPr="00410619">
        <w:rPr>
          <w:rFonts w:ascii="Arial" w:hAnsi="Arial" w:cs="Arial"/>
          <w:lang w:val="ru-RU"/>
        </w:rPr>
        <w:t>оизводителя</w:t>
      </w:r>
      <w:r w:rsidR="00225FD4">
        <w:rPr>
          <w:rFonts w:ascii="Arial" w:hAnsi="Arial" w:cs="Arial"/>
          <w:lang w:val="ru-RU"/>
        </w:rPr>
        <w:t>, обеспечивает</w:t>
      </w:r>
      <w:r w:rsidR="00410619" w:rsidRPr="00410619">
        <w:rPr>
          <w:rFonts w:ascii="Arial" w:hAnsi="Arial" w:cs="Arial"/>
          <w:lang w:val="ru-RU"/>
        </w:rPr>
        <w:t xml:space="preserve"> интервалы </w:t>
      </w:r>
      <w:r w:rsidR="00C6524F">
        <w:rPr>
          <w:rFonts w:ascii="Arial" w:hAnsi="Arial" w:cs="Arial"/>
          <w:lang w:val="ru-RU"/>
        </w:rPr>
        <w:t>з</w:t>
      </w:r>
      <w:r w:rsidR="00225FD4">
        <w:rPr>
          <w:rFonts w:ascii="Arial" w:hAnsi="Arial" w:cs="Arial"/>
          <w:lang w:val="ru-RU"/>
        </w:rPr>
        <w:t>амены</w:t>
      </w:r>
      <w:r w:rsidR="00410619" w:rsidRPr="00410619">
        <w:rPr>
          <w:rFonts w:ascii="Arial" w:hAnsi="Arial" w:cs="Arial"/>
          <w:lang w:val="ru-RU"/>
        </w:rPr>
        <w:t xml:space="preserve"> до </w:t>
      </w:r>
      <w:smartTag w:uri="urn:schemas-microsoft-com:office:smarttags" w:element="metricconverter">
        <w:smartTagPr>
          <w:attr w:name="ProductID" w:val="40.000 км"/>
        </w:smartTagPr>
        <w:r w:rsidR="00410619" w:rsidRPr="00410619">
          <w:rPr>
            <w:rFonts w:ascii="Arial" w:hAnsi="Arial" w:cs="Arial"/>
            <w:lang w:val="ru-RU"/>
          </w:rPr>
          <w:t>40.000 км</w:t>
        </w:r>
      </w:smartTag>
      <w:r w:rsidR="00410619" w:rsidRPr="00410619">
        <w:rPr>
          <w:rFonts w:ascii="Arial" w:hAnsi="Arial" w:cs="Arial"/>
          <w:lang w:val="ru-RU"/>
        </w:rPr>
        <w:t>.</w:t>
      </w:r>
      <w:r w:rsidR="00866159" w:rsidRPr="00866159">
        <w:rPr>
          <w:rFonts w:ascii="Arial" w:hAnsi="Arial" w:cs="Arial"/>
          <w:lang w:val="ru-RU"/>
        </w:rPr>
        <w:t xml:space="preserve"> </w:t>
      </w:r>
    </w:p>
    <w:p w:rsidR="00FA4401" w:rsidRPr="00866159" w:rsidRDefault="00866159" w:rsidP="0086615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  <w:r>
        <w:rPr>
          <w:rFonts w:ascii="Arial" w:hAnsi="Arial"/>
          <w:b/>
          <w:lang w:val="en-US"/>
        </w:rPr>
        <w:tab/>
      </w:r>
      <w:proofErr w:type="spellStart"/>
      <w:r w:rsidRPr="00866159">
        <w:rPr>
          <w:rFonts w:ascii="Arial" w:hAnsi="Arial" w:cs="Arial"/>
          <w:lang w:val="ru-RU"/>
        </w:rPr>
        <w:t>Top</w:t>
      </w:r>
      <w:proofErr w:type="spellEnd"/>
      <w:r w:rsidRPr="00866159">
        <w:rPr>
          <w:rFonts w:ascii="Arial" w:hAnsi="Arial" w:cs="Arial"/>
          <w:lang w:val="ru-RU"/>
        </w:rPr>
        <w:t xml:space="preserve"> </w:t>
      </w:r>
      <w:proofErr w:type="spellStart"/>
      <w:r w:rsidRPr="00866159">
        <w:rPr>
          <w:rFonts w:ascii="Arial" w:hAnsi="Arial" w:cs="Arial"/>
          <w:lang w:val="ru-RU"/>
        </w:rPr>
        <w:t>Tec</w:t>
      </w:r>
      <w:proofErr w:type="spellEnd"/>
      <w:r w:rsidRPr="00866159">
        <w:rPr>
          <w:rFonts w:ascii="Arial" w:hAnsi="Arial" w:cs="Arial"/>
          <w:lang w:val="ru-RU"/>
        </w:rPr>
        <w:t xml:space="preserve"> 4600 5W-30 отлично подходит для использования</w:t>
      </w:r>
      <w:r w:rsidRPr="008661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 двигателях эксплуатируемых на </w:t>
      </w:r>
      <w:r w:rsidRPr="00866159">
        <w:rPr>
          <w:rFonts w:ascii="Arial" w:hAnsi="Arial" w:cs="Arial"/>
          <w:lang w:val="ru-RU"/>
        </w:rPr>
        <w:t xml:space="preserve"> газе</w:t>
      </w:r>
      <w:r w:rsidR="00DA5982">
        <w:rPr>
          <w:rFonts w:ascii="Arial" w:hAnsi="Arial" w:cs="Arial"/>
          <w:lang w:val="ru-RU"/>
        </w:rPr>
        <w:t xml:space="preserve"> </w:t>
      </w:r>
      <w:r w:rsidRPr="00866159">
        <w:rPr>
          <w:rFonts w:ascii="Arial" w:hAnsi="Arial" w:cs="Arial"/>
          <w:lang w:val="ru-RU"/>
        </w:rPr>
        <w:t>(CNG / LPG).</w:t>
      </w:r>
    </w:p>
    <w:p w:rsidR="00866159" w:rsidRPr="00866159" w:rsidRDefault="00866159" w:rsidP="0041061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</w:p>
    <w:p w:rsidR="002B578C" w:rsidRDefault="002B578C" w:rsidP="005D74E9">
      <w:pPr>
        <w:autoSpaceDE w:val="0"/>
        <w:autoSpaceDN w:val="0"/>
        <w:adjustRightInd w:val="0"/>
        <w:rPr>
          <w:rFonts w:ascii="Arial" w:hAnsi="Arial"/>
          <w:b/>
          <w:lang w:val="ru-RU"/>
        </w:rPr>
      </w:pPr>
    </w:p>
    <w:p w:rsidR="002B578C" w:rsidRDefault="002B578C" w:rsidP="005D74E9">
      <w:pPr>
        <w:autoSpaceDE w:val="0"/>
        <w:autoSpaceDN w:val="0"/>
        <w:adjustRightInd w:val="0"/>
        <w:rPr>
          <w:rFonts w:ascii="Arial" w:hAnsi="Arial"/>
          <w:b/>
          <w:lang w:val="ru-RU"/>
        </w:rPr>
      </w:pPr>
    </w:p>
    <w:p w:rsidR="00410619" w:rsidRDefault="00FA4401" w:rsidP="005D74E9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>
        <w:rPr>
          <w:rFonts w:ascii="Arial" w:hAnsi="Arial"/>
          <w:b/>
          <w:lang w:val="ru-RU"/>
        </w:rPr>
        <w:t>СВОЙСТВА</w:t>
      </w:r>
      <w:r>
        <w:rPr>
          <w:rFonts w:ascii="Arial" w:hAnsi="Arial"/>
          <w:lang w:val="ru-RU"/>
        </w:rPr>
        <w:tab/>
      </w:r>
      <w:r w:rsidR="005D74E9">
        <w:rPr>
          <w:rFonts w:ascii="Arial" w:hAnsi="Arial" w:cs="Arial"/>
          <w:lang w:val="ru-RU"/>
        </w:rPr>
        <w:t xml:space="preserve">               </w:t>
      </w:r>
      <w:r w:rsidR="00410619">
        <w:rPr>
          <w:rFonts w:ascii="Arial" w:hAnsi="Arial" w:cs="Arial"/>
          <w:lang w:val="ru-RU"/>
        </w:rPr>
        <w:t xml:space="preserve">- </w:t>
      </w:r>
      <w:r w:rsidR="00410619" w:rsidRPr="00FA4401">
        <w:rPr>
          <w:rFonts w:ascii="Arial" w:hAnsi="Arial" w:cs="Arial"/>
          <w:lang w:val="ru-RU"/>
        </w:rPr>
        <w:t>легк</w:t>
      </w:r>
      <w:r w:rsidR="00410619">
        <w:rPr>
          <w:rFonts w:ascii="Arial" w:hAnsi="Arial" w:cs="Arial"/>
          <w:lang w:val="ru-RU"/>
        </w:rPr>
        <w:t>ий</w:t>
      </w:r>
      <w:r w:rsidR="00410619" w:rsidRPr="00FA4401">
        <w:rPr>
          <w:rFonts w:ascii="Arial" w:hAnsi="Arial" w:cs="Arial"/>
          <w:lang w:val="ru-RU"/>
        </w:rPr>
        <w:t xml:space="preserve"> </w:t>
      </w:r>
      <w:r w:rsidR="00410619">
        <w:rPr>
          <w:rFonts w:ascii="Arial" w:hAnsi="Arial" w:cs="Arial"/>
          <w:lang w:val="ru-RU"/>
        </w:rPr>
        <w:t>запуск двигателя</w:t>
      </w:r>
      <w:r w:rsidR="00410619" w:rsidRPr="00410619">
        <w:rPr>
          <w:rFonts w:ascii="Arial" w:hAnsi="Arial" w:cs="Arial"/>
          <w:lang w:val="ru-RU"/>
        </w:rPr>
        <w:t xml:space="preserve"> </w:t>
      </w:r>
    </w:p>
    <w:p w:rsidR="00410619" w:rsidRPr="00410619" w:rsidRDefault="00410619" w:rsidP="00410619">
      <w:pPr>
        <w:autoSpaceDE w:val="0"/>
        <w:autoSpaceDN w:val="0"/>
        <w:adjustRightInd w:val="0"/>
        <w:ind w:left="2268"/>
        <w:rPr>
          <w:rFonts w:ascii="Arial" w:hAnsi="Arial" w:cs="Arial"/>
          <w:lang w:val="ru-RU"/>
        </w:rPr>
      </w:pPr>
      <w:r w:rsidRPr="00410619">
        <w:rPr>
          <w:rFonts w:ascii="Arial" w:hAnsi="Arial" w:cs="Arial"/>
          <w:lang w:val="ru-RU"/>
        </w:rPr>
        <w:t xml:space="preserve">- </w:t>
      </w:r>
      <w:r w:rsidR="00893991">
        <w:rPr>
          <w:rFonts w:ascii="Arial" w:hAnsi="Arial" w:cs="Arial"/>
          <w:lang w:val="ru-RU"/>
        </w:rPr>
        <w:t>большой ресурс и отличная</w:t>
      </w:r>
      <w:r w:rsidR="00225FD4">
        <w:rPr>
          <w:rFonts w:ascii="Arial" w:hAnsi="Arial" w:cs="Arial"/>
          <w:lang w:val="ru-RU"/>
        </w:rPr>
        <w:t xml:space="preserve"> защит</w:t>
      </w:r>
      <w:r w:rsidR="00893991">
        <w:rPr>
          <w:rFonts w:ascii="Arial" w:hAnsi="Arial" w:cs="Arial"/>
          <w:lang w:val="ru-RU"/>
        </w:rPr>
        <w:t>а</w:t>
      </w:r>
      <w:r w:rsidR="00225FD4">
        <w:rPr>
          <w:rFonts w:ascii="Arial" w:hAnsi="Arial" w:cs="Arial"/>
          <w:lang w:val="ru-RU"/>
        </w:rPr>
        <w:t xml:space="preserve"> от износа</w:t>
      </w:r>
    </w:p>
    <w:p w:rsidR="00410619" w:rsidRPr="00410619" w:rsidRDefault="00410619" w:rsidP="00410619">
      <w:pPr>
        <w:autoSpaceDE w:val="0"/>
        <w:autoSpaceDN w:val="0"/>
        <w:adjustRightInd w:val="0"/>
        <w:ind w:left="2268"/>
        <w:rPr>
          <w:rFonts w:ascii="Arial" w:hAnsi="Arial" w:cs="Arial"/>
          <w:lang w:val="ru-RU"/>
        </w:rPr>
      </w:pPr>
      <w:r w:rsidRPr="00410619">
        <w:rPr>
          <w:rFonts w:ascii="Arial" w:hAnsi="Arial" w:cs="Arial"/>
          <w:lang w:val="ru-RU"/>
        </w:rPr>
        <w:t>- быстр</w:t>
      </w:r>
      <w:r w:rsidR="00225FD4">
        <w:rPr>
          <w:rFonts w:ascii="Arial" w:hAnsi="Arial" w:cs="Arial"/>
          <w:lang w:val="ru-RU"/>
        </w:rPr>
        <w:t>ая</w:t>
      </w:r>
      <w:r w:rsidRPr="00410619">
        <w:rPr>
          <w:rFonts w:ascii="Arial" w:hAnsi="Arial" w:cs="Arial"/>
          <w:lang w:val="ru-RU"/>
        </w:rPr>
        <w:t xml:space="preserve"> </w:t>
      </w:r>
      <w:r w:rsidR="00225FD4">
        <w:rPr>
          <w:rFonts w:ascii="Arial" w:hAnsi="Arial" w:cs="Arial"/>
          <w:lang w:val="ru-RU"/>
        </w:rPr>
        <w:t>прокачка</w:t>
      </w:r>
      <w:r w:rsidRPr="00410619">
        <w:rPr>
          <w:rFonts w:ascii="Arial" w:hAnsi="Arial" w:cs="Arial"/>
          <w:lang w:val="ru-RU"/>
        </w:rPr>
        <w:t xml:space="preserve"> при </w:t>
      </w:r>
      <w:r w:rsidR="00225FD4">
        <w:rPr>
          <w:rFonts w:ascii="Arial" w:hAnsi="Arial" w:cs="Arial"/>
          <w:lang w:val="ru-RU"/>
        </w:rPr>
        <w:t>низких</w:t>
      </w:r>
      <w:r w:rsidRPr="00410619">
        <w:rPr>
          <w:rFonts w:ascii="Arial" w:hAnsi="Arial" w:cs="Arial"/>
          <w:lang w:val="ru-RU"/>
        </w:rPr>
        <w:t xml:space="preserve"> температурах</w:t>
      </w:r>
    </w:p>
    <w:p w:rsidR="00410619" w:rsidRPr="00410619" w:rsidRDefault="00410619" w:rsidP="00410619">
      <w:pPr>
        <w:autoSpaceDE w:val="0"/>
        <w:autoSpaceDN w:val="0"/>
        <w:adjustRightInd w:val="0"/>
        <w:ind w:left="2268"/>
        <w:rPr>
          <w:rFonts w:ascii="Arial" w:hAnsi="Arial" w:cs="Arial"/>
          <w:lang w:val="ru-RU"/>
        </w:rPr>
      </w:pPr>
      <w:r w:rsidRPr="00410619">
        <w:rPr>
          <w:rFonts w:ascii="Arial" w:hAnsi="Arial" w:cs="Arial"/>
          <w:lang w:val="ru-RU"/>
        </w:rPr>
        <w:t>- оптимальн</w:t>
      </w:r>
      <w:r w:rsidR="00225FD4">
        <w:rPr>
          <w:rFonts w:ascii="Arial" w:hAnsi="Arial" w:cs="Arial"/>
          <w:lang w:val="ru-RU"/>
        </w:rPr>
        <w:t>ое</w:t>
      </w:r>
      <w:r w:rsidRPr="00410619">
        <w:rPr>
          <w:rFonts w:ascii="Arial" w:hAnsi="Arial" w:cs="Arial"/>
          <w:lang w:val="ru-RU"/>
        </w:rPr>
        <w:t xml:space="preserve"> </w:t>
      </w:r>
      <w:r w:rsidR="00225FD4">
        <w:rPr>
          <w:rFonts w:ascii="Arial" w:hAnsi="Arial" w:cs="Arial"/>
          <w:lang w:val="ru-RU"/>
        </w:rPr>
        <w:t>давление при любых оборотах</w:t>
      </w:r>
    </w:p>
    <w:p w:rsidR="00410619" w:rsidRPr="00410619" w:rsidRDefault="00410619" w:rsidP="00410619">
      <w:pPr>
        <w:autoSpaceDE w:val="0"/>
        <w:autoSpaceDN w:val="0"/>
        <w:adjustRightInd w:val="0"/>
        <w:ind w:left="2268"/>
        <w:rPr>
          <w:rFonts w:ascii="Arial" w:hAnsi="Arial" w:cs="Arial"/>
          <w:lang w:val="ru-RU"/>
        </w:rPr>
      </w:pPr>
      <w:r w:rsidRPr="00410619">
        <w:rPr>
          <w:rFonts w:ascii="Arial" w:hAnsi="Arial" w:cs="Arial"/>
          <w:lang w:val="ru-RU"/>
        </w:rPr>
        <w:t xml:space="preserve">- наивысшая смазочная </w:t>
      </w:r>
      <w:r w:rsidR="00225FD4">
        <w:rPr>
          <w:rFonts w:ascii="Arial" w:hAnsi="Arial" w:cs="Arial"/>
          <w:lang w:val="ru-RU"/>
        </w:rPr>
        <w:t>способность</w:t>
      </w:r>
      <w:r w:rsidRPr="00410619">
        <w:rPr>
          <w:rFonts w:ascii="Arial" w:hAnsi="Arial" w:cs="Arial"/>
          <w:lang w:val="ru-RU"/>
        </w:rPr>
        <w:t xml:space="preserve"> при высоких и </w:t>
      </w:r>
      <w:r w:rsidR="00225FD4">
        <w:rPr>
          <w:rFonts w:ascii="Arial" w:hAnsi="Arial" w:cs="Arial"/>
          <w:lang w:val="ru-RU"/>
        </w:rPr>
        <w:t>низких</w:t>
      </w:r>
      <w:r w:rsidRPr="00410619">
        <w:rPr>
          <w:rFonts w:ascii="Arial" w:hAnsi="Arial" w:cs="Arial"/>
          <w:lang w:val="ru-RU"/>
        </w:rPr>
        <w:t xml:space="preserve"> температурах</w:t>
      </w:r>
    </w:p>
    <w:p w:rsidR="00410619" w:rsidRPr="00410619" w:rsidRDefault="00410619" w:rsidP="00410619">
      <w:pPr>
        <w:autoSpaceDE w:val="0"/>
        <w:autoSpaceDN w:val="0"/>
        <w:adjustRightInd w:val="0"/>
        <w:ind w:left="2268"/>
        <w:rPr>
          <w:rFonts w:ascii="Arial" w:hAnsi="Arial" w:cs="Arial"/>
          <w:lang w:val="ru-RU"/>
        </w:rPr>
      </w:pPr>
      <w:r w:rsidRPr="00410619">
        <w:rPr>
          <w:rFonts w:ascii="Arial" w:hAnsi="Arial" w:cs="Arial"/>
          <w:lang w:val="ru-RU"/>
        </w:rPr>
        <w:t xml:space="preserve">- высокая </w:t>
      </w:r>
      <w:proofErr w:type="spellStart"/>
      <w:r w:rsidR="00FA6CA8">
        <w:rPr>
          <w:rFonts w:ascii="Arial" w:hAnsi="Arial" w:cs="Arial"/>
          <w:lang w:val="ru-RU"/>
        </w:rPr>
        <w:t>термоокислительная</w:t>
      </w:r>
      <w:proofErr w:type="spellEnd"/>
      <w:r w:rsidR="00FA6CA8">
        <w:rPr>
          <w:rFonts w:ascii="Arial" w:hAnsi="Arial" w:cs="Arial"/>
          <w:lang w:val="ru-RU"/>
        </w:rPr>
        <w:t xml:space="preserve"> стабильность и устойчивость к </w:t>
      </w:r>
      <w:r w:rsidRPr="00410619">
        <w:rPr>
          <w:rFonts w:ascii="Arial" w:hAnsi="Arial" w:cs="Arial"/>
          <w:lang w:val="ru-RU"/>
        </w:rPr>
        <w:t>старени</w:t>
      </w:r>
      <w:r w:rsidR="00FA6CA8">
        <w:rPr>
          <w:rFonts w:ascii="Arial" w:hAnsi="Arial" w:cs="Arial"/>
          <w:lang w:val="ru-RU"/>
        </w:rPr>
        <w:t>ю</w:t>
      </w:r>
    </w:p>
    <w:p w:rsidR="00410619" w:rsidRPr="00410619" w:rsidRDefault="00410619" w:rsidP="00410619">
      <w:pPr>
        <w:autoSpaceDE w:val="0"/>
        <w:autoSpaceDN w:val="0"/>
        <w:adjustRightInd w:val="0"/>
        <w:ind w:left="2268"/>
        <w:rPr>
          <w:rFonts w:ascii="Arial" w:hAnsi="Arial" w:cs="Arial"/>
          <w:lang w:val="ru-RU"/>
        </w:rPr>
      </w:pPr>
      <w:r w:rsidRPr="00410619">
        <w:rPr>
          <w:rFonts w:ascii="Arial" w:hAnsi="Arial" w:cs="Arial"/>
          <w:lang w:val="ru-RU"/>
        </w:rPr>
        <w:t xml:space="preserve">- </w:t>
      </w:r>
      <w:r w:rsidR="00FA6CA8">
        <w:rPr>
          <w:rFonts w:ascii="Arial" w:hAnsi="Arial" w:cs="Arial"/>
          <w:lang w:val="ru-RU"/>
        </w:rPr>
        <w:t>сокращает</w:t>
      </w:r>
      <w:r w:rsidRPr="00410619">
        <w:rPr>
          <w:rFonts w:ascii="Arial" w:hAnsi="Arial" w:cs="Arial"/>
          <w:lang w:val="ru-RU"/>
        </w:rPr>
        <w:t xml:space="preserve"> расход топлива, а также </w:t>
      </w:r>
      <w:r w:rsidR="00FA6CA8">
        <w:rPr>
          <w:rFonts w:ascii="Arial" w:hAnsi="Arial" w:cs="Arial"/>
          <w:lang w:val="ru-RU"/>
        </w:rPr>
        <w:t>количество</w:t>
      </w:r>
      <w:r w:rsidRPr="00410619">
        <w:rPr>
          <w:rFonts w:ascii="Arial" w:hAnsi="Arial" w:cs="Arial"/>
          <w:lang w:val="ru-RU"/>
        </w:rPr>
        <w:t xml:space="preserve"> вредн</w:t>
      </w:r>
      <w:r w:rsidR="00FA6CA8">
        <w:rPr>
          <w:rFonts w:ascii="Arial" w:hAnsi="Arial" w:cs="Arial"/>
          <w:lang w:val="ru-RU"/>
        </w:rPr>
        <w:t>ых</w:t>
      </w:r>
      <w:r w:rsidRPr="00410619">
        <w:rPr>
          <w:rFonts w:ascii="Arial" w:hAnsi="Arial" w:cs="Arial"/>
          <w:lang w:val="ru-RU"/>
        </w:rPr>
        <w:t xml:space="preserve"> веществ</w:t>
      </w:r>
      <w:r w:rsidR="00FA6CA8">
        <w:rPr>
          <w:rFonts w:ascii="Arial" w:hAnsi="Arial" w:cs="Arial"/>
          <w:lang w:val="ru-RU"/>
        </w:rPr>
        <w:t xml:space="preserve"> в выхлопе</w:t>
      </w:r>
    </w:p>
    <w:p w:rsidR="00410619" w:rsidRPr="00410619" w:rsidRDefault="00410619" w:rsidP="00410619">
      <w:pPr>
        <w:autoSpaceDE w:val="0"/>
        <w:autoSpaceDN w:val="0"/>
        <w:adjustRightInd w:val="0"/>
        <w:ind w:left="2268"/>
        <w:rPr>
          <w:rFonts w:ascii="Arial" w:hAnsi="Arial" w:cs="Arial"/>
          <w:lang w:val="ru-RU"/>
        </w:rPr>
      </w:pPr>
      <w:r w:rsidRPr="00410619">
        <w:rPr>
          <w:rFonts w:ascii="Arial" w:hAnsi="Arial" w:cs="Arial"/>
          <w:lang w:val="ru-RU"/>
        </w:rPr>
        <w:t>- отличная чистота мотора</w:t>
      </w:r>
    </w:p>
    <w:p w:rsidR="00410619" w:rsidRPr="00410619" w:rsidRDefault="00410619" w:rsidP="00410619">
      <w:pPr>
        <w:autoSpaceDE w:val="0"/>
        <w:autoSpaceDN w:val="0"/>
        <w:adjustRightInd w:val="0"/>
        <w:ind w:left="2268"/>
        <w:rPr>
          <w:rFonts w:ascii="Arial" w:hAnsi="Arial" w:cs="Arial"/>
          <w:lang w:val="ru-RU"/>
        </w:rPr>
      </w:pPr>
      <w:r w:rsidRPr="00410619">
        <w:rPr>
          <w:rFonts w:ascii="Arial" w:hAnsi="Arial" w:cs="Arial"/>
          <w:lang w:val="ru-RU"/>
        </w:rPr>
        <w:t xml:space="preserve">- </w:t>
      </w:r>
      <w:r w:rsidR="00FA6CA8">
        <w:rPr>
          <w:rFonts w:ascii="Arial" w:hAnsi="Arial" w:cs="Arial"/>
          <w:lang w:val="ru-RU"/>
        </w:rPr>
        <w:t>совместимо с к</w:t>
      </w:r>
      <w:r w:rsidRPr="00410619">
        <w:rPr>
          <w:rFonts w:ascii="Arial" w:hAnsi="Arial" w:cs="Arial"/>
          <w:lang w:val="ru-RU"/>
        </w:rPr>
        <w:t>атализатор</w:t>
      </w:r>
      <w:r w:rsidR="00FA6CA8">
        <w:rPr>
          <w:rFonts w:ascii="Arial" w:hAnsi="Arial" w:cs="Arial"/>
          <w:lang w:val="ru-RU"/>
        </w:rPr>
        <w:t>ами</w:t>
      </w:r>
      <w:r w:rsidRPr="00410619">
        <w:rPr>
          <w:rFonts w:ascii="Arial" w:hAnsi="Arial" w:cs="Arial"/>
          <w:lang w:val="ru-RU"/>
        </w:rPr>
        <w:t xml:space="preserve"> и турбин</w:t>
      </w:r>
      <w:r w:rsidR="00FA6CA8">
        <w:rPr>
          <w:rFonts w:ascii="Arial" w:hAnsi="Arial" w:cs="Arial"/>
          <w:lang w:val="ru-RU"/>
        </w:rPr>
        <w:t>ой</w:t>
      </w:r>
    </w:p>
    <w:p w:rsidR="00410619" w:rsidRPr="00410619" w:rsidRDefault="00410619" w:rsidP="00410619">
      <w:pPr>
        <w:autoSpaceDE w:val="0"/>
        <w:autoSpaceDN w:val="0"/>
        <w:adjustRightInd w:val="0"/>
        <w:ind w:left="2268"/>
        <w:rPr>
          <w:rFonts w:ascii="Arial" w:hAnsi="Arial" w:cs="Arial"/>
          <w:lang w:val="ru-RU"/>
        </w:rPr>
      </w:pPr>
      <w:r w:rsidRPr="00410619">
        <w:rPr>
          <w:rFonts w:ascii="Arial" w:hAnsi="Arial" w:cs="Arial"/>
          <w:lang w:val="ru-RU"/>
        </w:rPr>
        <w:t xml:space="preserve">- особо приспособлено </w:t>
      </w:r>
      <w:r w:rsidR="0074492B">
        <w:rPr>
          <w:rFonts w:ascii="Arial" w:hAnsi="Arial" w:cs="Arial"/>
          <w:lang w:val="ru-RU"/>
        </w:rPr>
        <w:t>для</w:t>
      </w:r>
      <w:r w:rsidRPr="00410619">
        <w:rPr>
          <w:rFonts w:ascii="Arial" w:hAnsi="Arial" w:cs="Arial"/>
          <w:lang w:val="ru-RU"/>
        </w:rPr>
        <w:t xml:space="preserve"> трансп</w:t>
      </w:r>
      <w:r w:rsidR="004F7AA9">
        <w:rPr>
          <w:rFonts w:ascii="Arial" w:hAnsi="Arial" w:cs="Arial"/>
          <w:lang w:val="ru-RU"/>
        </w:rPr>
        <w:t>ортных средств</w:t>
      </w:r>
      <w:r w:rsidRPr="00410619">
        <w:rPr>
          <w:rFonts w:ascii="Arial" w:hAnsi="Arial" w:cs="Arial"/>
          <w:lang w:val="ru-RU"/>
        </w:rPr>
        <w:t xml:space="preserve"> </w:t>
      </w:r>
      <w:r w:rsidR="0074492B">
        <w:rPr>
          <w:rFonts w:ascii="Arial" w:hAnsi="Arial" w:cs="Arial"/>
          <w:lang w:val="ru-RU"/>
        </w:rPr>
        <w:t>с</w:t>
      </w:r>
      <w:r w:rsidRPr="00410619">
        <w:rPr>
          <w:rFonts w:ascii="Arial" w:hAnsi="Arial" w:cs="Arial"/>
          <w:lang w:val="ru-RU"/>
        </w:rPr>
        <w:t xml:space="preserve"> дизельн</w:t>
      </w:r>
      <w:r w:rsidR="0074492B">
        <w:rPr>
          <w:rFonts w:ascii="Arial" w:hAnsi="Arial" w:cs="Arial"/>
          <w:lang w:val="ru-RU"/>
        </w:rPr>
        <w:t>ым</w:t>
      </w:r>
      <w:r w:rsidR="004F7AA9" w:rsidRPr="004F7AA9">
        <w:rPr>
          <w:rFonts w:ascii="Arial" w:hAnsi="Arial" w:cs="Arial"/>
          <w:lang w:val="ru-RU"/>
        </w:rPr>
        <w:t xml:space="preserve"> </w:t>
      </w:r>
      <w:r w:rsidR="004F7AA9">
        <w:rPr>
          <w:rFonts w:ascii="Arial" w:hAnsi="Arial" w:cs="Arial"/>
          <w:lang w:val="ru-RU"/>
        </w:rPr>
        <w:t>двигателем оснащенным</w:t>
      </w:r>
      <w:r w:rsidR="00893991">
        <w:rPr>
          <w:rFonts w:ascii="Arial" w:hAnsi="Arial" w:cs="Arial"/>
          <w:lang w:val="ru-RU"/>
        </w:rPr>
        <w:t xml:space="preserve"> сажевым</w:t>
      </w:r>
      <w:r w:rsidRPr="00410619">
        <w:rPr>
          <w:rFonts w:ascii="Arial" w:hAnsi="Arial" w:cs="Arial"/>
          <w:lang w:val="ru-RU"/>
        </w:rPr>
        <w:t xml:space="preserve"> фильтр</w:t>
      </w:r>
      <w:r w:rsidR="0074492B">
        <w:rPr>
          <w:rFonts w:ascii="Arial" w:hAnsi="Arial" w:cs="Arial"/>
          <w:lang w:val="ru-RU"/>
        </w:rPr>
        <w:t>ом</w:t>
      </w:r>
    </w:p>
    <w:p w:rsidR="00410619" w:rsidRPr="00410619" w:rsidRDefault="00410619" w:rsidP="00410619">
      <w:pPr>
        <w:autoSpaceDE w:val="0"/>
        <w:autoSpaceDN w:val="0"/>
        <w:adjustRightInd w:val="0"/>
        <w:ind w:left="2268"/>
        <w:rPr>
          <w:rFonts w:ascii="Arial" w:hAnsi="Arial" w:cs="Arial"/>
          <w:lang w:val="ru-RU"/>
        </w:rPr>
      </w:pPr>
      <w:r w:rsidRPr="00410619">
        <w:rPr>
          <w:rFonts w:ascii="Arial" w:hAnsi="Arial" w:cs="Arial"/>
          <w:lang w:val="ru-RU"/>
        </w:rPr>
        <w:t>- смешивае</w:t>
      </w:r>
      <w:r w:rsidR="0074492B">
        <w:rPr>
          <w:rFonts w:ascii="Arial" w:hAnsi="Arial" w:cs="Arial"/>
          <w:lang w:val="ru-RU"/>
        </w:rPr>
        <w:t>т</w:t>
      </w:r>
      <w:r w:rsidRPr="00410619">
        <w:rPr>
          <w:rFonts w:ascii="Arial" w:hAnsi="Arial" w:cs="Arial"/>
          <w:lang w:val="ru-RU"/>
        </w:rPr>
        <w:t xml:space="preserve">ся и </w:t>
      </w:r>
      <w:r w:rsidR="0074492B">
        <w:rPr>
          <w:rFonts w:ascii="Arial" w:hAnsi="Arial" w:cs="Arial"/>
          <w:lang w:val="ru-RU"/>
        </w:rPr>
        <w:t>совместимо</w:t>
      </w:r>
      <w:r w:rsidRPr="00410619">
        <w:rPr>
          <w:rFonts w:ascii="Arial" w:hAnsi="Arial" w:cs="Arial"/>
          <w:lang w:val="ru-RU"/>
        </w:rPr>
        <w:t xml:space="preserve"> со стандартными моторными маслами</w:t>
      </w:r>
    </w:p>
    <w:p w:rsidR="004F7AA9" w:rsidRPr="00E16ACE" w:rsidRDefault="004F7AA9" w:rsidP="00FA4401">
      <w:pPr>
        <w:autoSpaceDE w:val="0"/>
        <w:autoSpaceDN w:val="0"/>
        <w:adjustRightInd w:val="0"/>
        <w:ind w:left="2268"/>
        <w:rPr>
          <w:rFonts w:ascii="Arial" w:hAnsi="Arial" w:cs="Arial"/>
          <w:b/>
          <w:u w:val="single"/>
          <w:lang w:val="ru-RU"/>
        </w:rPr>
      </w:pPr>
    </w:p>
    <w:p w:rsidR="004F7AA9" w:rsidRDefault="004F7AA9" w:rsidP="004F7AA9">
      <w:pPr>
        <w:tabs>
          <w:tab w:val="left" w:pos="2268"/>
          <w:tab w:val="left" w:pos="2410"/>
          <w:tab w:val="left" w:pos="4536"/>
          <w:tab w:val="right" w:pos="7655"/>
        </w:tabs>
        <w:rPr>
          <w:b/>
          <w:lang w:eastAsia="de-DE"/>
        </w:rPr>
      </w:pPr>
      <w:r w:rsidRPr="00E16ACE">
        <w:rPr>
          <w:rFonts w:ascii="Arial" w:hAnsi="Arial"/>
          <w:b/>
          <w:bCs/>
          <w:szCs w:val="24"/>
          <w:lang w:val="ru-RU" w:eastAsia="de-DE"/>
        </w:rPr>
        <w:tab/>
      </w:r>
      <w:r w:rsidRPr="004F7AA9">
        <w:rPr>
          <w:rFonts w:ascii="Arial" w:hAnsi="Arial"/>
          <w:b/>
          <w:bCs/>
          <w:szCs w:val="24"/>
          <w:lang w:val="ru-RU" w:eastAsia="de-DE"/>
        </w:rPr>
        <w:t>Спецификации</w:t>
      </w:r>
      <w:r w:rsidRPr="004F7AA9">
        <w:rPr>
          <w:rFonts w:ascii="Arial" w:hAnsi="Arial"/>
          <w:b/>
          <w:bCs/>
          <w:szCs w:val="24"/>
          <w:lang w:eastAsia="de-DE"/>
        </w:rPr>
        <w:t xml:space="preserve"> </w:t>
      </w:r>
      <w:r w:rsidRPr="004F7AA9">
        <w:rPr>
          <w:rFonts w:ascii="Arial" w:hAnsi="Arial"/>
          <w:b/>
          <w:bCs/>
          <w:szCs w:val="24"/>
          <w:lang w:val="ru-RU" w:eastAsia="de-DE"/>
        </w:rPr>
        <w:t>и</w:t>
      </w:r>
      <w:r w:rsidRPr="004F7AA9">
        <w:rPr>
          <w:rFonts w:ascii="Arial" w:hAnsi="Arial"/>
          <w:b/>
          <w:bCs/>
          <w:szCs w:val="24"/>
          <w:lang w:eastAsia="de-DE"/>
        </w:rPr>
        <w:t xml:space="preserve"> </w:t>
      </w:r>
      <w:r w:rsidRPr="004F7AA9">
        <w:rPr>
          <w:rFonts w:ascii="Arial" w:hAnsi="Arial"/>
          <w:b/>
          <w:bCs/>
          <w:szCs w:val="24"/>
          <w:lang w:val="ru-RU" w:eastAsia="de-DE"/>
        </w:rPr>
        <w:t>допуски</w:t>
      </w:r>
      <w:r w:rsidRPr="004F7AA9">
        <w:rPr>
          <w:rFonts w:ascii="Arial" w:hAnsi="Arial"/>
          <w:b/>
          <w:bCs/>
          <w:szCs w:val="24"/>
          <w:lang w:eastAsia="de-DE"/>
        </w:rPr>
        <w:t>:</w:t>
      </w:r>
      <w:r w:rsidRPr="004F7AA9">
        <w:rPr>
          <w:rFonts w:ascii="Arial" w:hAnsi="Arial"/>
          <w:b/>
          <w:bCs/>
          <w:szCs w:val="24"/>
          <w:lang w:eastAsia="de-DE"/>
        </w:rPr>
        <w:cr/>
      </w:r>
      <w:r w:rsidRPr="004F7AA9">
        <w:rPr>
          <w:rFonts w:ascii="Arial" w:hAnsi="Arial"/>
          <w:b/>
          <w:bCs/>
          <w:szCs w:val="24"/>
          <w:lang w:eastAsia="de-DE"/>
        </w:rPr>
        <w:tab/>
      </w:r>
      <w:r w:rsidRPr="004F7AA9">
        <w:rPr>
          <w:rFonts w:ascii="Arial" w:hAnsi="Arial" w:cs="Arial"/>
        </w:rPr>
        <w:t xml:space="preserve">ACEA C3 </w:t>
      </w:r>
      <w:r w:rsidRPr="004F7AA9">
        <w:rPr>
          <w:b/>
          <w:lang w:eastAsia="de-DE"/>
        </w:rPr>
        <w:t>●</w:t>
      </w:r>
      <w:r w:rsidRPr="004F7AA9">
        <w:rPr>
          <w:rFonts w:ascii="Arial" w:hAnsi="Arial" w:cs="Arial"/>
        </w:rPr>
        <w:t xml:space="preserve"> API SN </w:t>
      </w:r>
      <w:r w:rsidRPr="004F7AA9">
        <w:rPr>
          <w:b/>
          <w:lang w:eastAsia="de-DE"/>
        </w:rPr>
        <w:t>●</w:t>
      </w:r>
      <w:r w:rsidRPr="004F7AA9">
        <w:rPr>
          <w:rFonts w:ascii="Arial" w:hAnsi="Arial" w:cs="Arial"/>
        </w:rPr>
        <w:t xml:space="preserve"> BMW Longlife-04 </w:t>
      </w:r>
      <w:r w:rsidRPr="004F7AA9">
        <w:rPr>
          <w:b/>
          <w:lang w:eastAsia="de-DE"/>
        </w:rPr>
        <w:t>●</w:t>
      </w:r>
      <w:r w:rsidRPr="004F7AA9">
        <w:rPr>
          <w:rFonts w:ascii="Arial" w:hAnsi="Arial" w:cs="Arial"/>
        </w:rPr>
        <w:t xml:space="preserve"> GM</w:t>
      </w:r>
      <w:r>
        <w:rPr>
          <w:rFonts w:ascii="Arial" w:hAnsi="Arial" w:cs="Arial"/>
        </w:rPr>
        <w:t xml:space="preserve"> </w:t>
      </w:r>
      <w:r w:rsidRPr="004F7AA9">
        <w:rPr>
          <w:rFonts w:ascii="Arial" w:hAnsi="Arial" w:cs="Arial"/>
        </w:rPr>
        <w:t>dexos2™1</w:t>
      </w:r>
      <w:r>
        <w:rPr>
          <w:rFonts w:ascii="Arial" w:hAnsi="Arial" w:cs="Arial"/>
        </w:rPr>
        <w:t xml:space="preserve"> </w:t>
      </w:r>
      <w:r w:rsidRPr="004F7AA9">
        <w:rPr>
          <w:b/>
          <w:lang w:eastAsia="de-DE"/>
        </w:rPr>
        <w:t>●</w:t>
      </w:r>
      <w:r w:rsidRPr="004F7AA9">
        <w:rPr>
          <w:rFonts w:ascii="Arial" w:hAnsi="Arial" w:cs="Arial"/>
        </w:rPr>
        <w:t xml:space="preserve"> MB-Freigabe 229.31 </w:t>
      </w:r>
      <w:r w:rsidRPr="004F7AA9">
        <w:rPr>
          <w:b/>
          <w:lang w:eastAsia="de-DE"/>
        </w:rPr>
        <w:t>●</w:t>
      </w:r>
      <w:r w:rsidRPr="004F7A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F7AA9">
        <w:rPr>
          <w:rFonts w:ascii="Arial" w:hAnsi="Arial" w:cs="Arial"/>
        </w:rPr>
        <w:t xml:space="preserve">MB-Freigabe 229.51 </w:t>
      </w:r>
      <w:r w:rsidRPr="004F7AA9">
        <w:rPr>
          <w:b/>
          <w:lang w:eastAsia="de-DE"/>
        </w:rPr>
        <w:t>●</w:t>
      </w:r>
      <w:r>
        <w:rPr>
          <w:b/>
          <w:lang w:eastAsia="de-DE"/>
        </w:rPr>
        <w:t xml:space="preserve"> </w:t>
      </w:r>
      <w:r w:rsidRPr="004F7AA9">
        <w:rPr>
          <w:rFonts w:ascii="Arial" w:hAnsi="Arial" w:cs="Arial"/>
          <w:lang w:eastAsia="de-DE"/>
        </w:rPr>
        <w:t>MB-Freigabe 229.52</w:t>
      </w:r>
      <w:r>
        <w:rPr>
          <w:rFonts w:ascii="Arial" w:hAnsi="Arial" w:cs="Arial"/>
        </w:rPr>
        <w:t xml:space="preserve"> </w:t>
      </w:r>
      <w:r w:rsidRPr="004F7AA9">
        <w:rPr>
          <w:b/>
          <w:lang w:eastAsia="de-DE"/>
        </w:rPr>
        <w:t>●</w:t>
      </w:r>
      <w:r w:rsidRPr="004F7AA9">
        <w:rPr>
          <w:rFonts w:ascii="Arial" w:hAnsi="Arial" w:cs="Arial"/>
        </w:rPr>
        <w:t xml:space="preserve"> VW 50</w:t>
      </w:r>
      <w:r>
        <w:rPr>
          <w:rFonts w:ascii="Arial" w:hAnsi="Arial" w:cs="Arial"/>
        </w:rPr>
        <w:t>2</w:t>
      </w:r>
      <w:r w:rsidRPr="004F7AA9">
        <w:rPr>
          <w:rFonts w:ascii="Arial" w:hAnsi="Arial" w:cs="Arial"/>
        </w:rPr>
        <w:t xml:space="preserve"> 00 </w:t>
      </w:r>
      <w:r w:rsidRPr="004F7AA9">
        <w:rPr>
          <w:b/>
          <w:lang w:eastAsia="de-DE"/>
        </w:rPr>
        <w:t>●</w:t>
      </w:r>
      <w:r w:rsidRPr="004F7AA9">
        <w:rPr>
          <w:rFonts w:ascii="Arial" w:hAnsi="Arial" w:cs="Arial"/>
        </w:rPr>
        <w:t xml:space="preserve"> VW 50</w:t>
      </w:r>
      <w:r>
        <w:rPr>
          <w:rFonts w:ascii="Arial" w:hAnsi="Arial" w:cs="Arial"/>
        </w:rPr>
        <w:t>5</w:t>
      </w:r>
      <w:r w:rsidRPr="004F7AA9">
        <w:rPr>
          <w:rFonts w:ascii="Arial" w:hAnsi="Arial" w:cs="Arial"/>
        </w:rPr>
        <w:t xml:space="preserve"> 00</w:t>
      </w:r>
      <w:r>
        <w:rPr>
          <w:rFonts w:ascii="Arial" w:hAnsi="Arial" w:cs="Arial"/>
        </w:rPr>
        <w:t xml:space="preserve"> </w:t>
      </w:r>
      <w:r w:rsidRPr="004F7AA9">
        <w:rPr>
          <w:b/>
          <w:lang w:eastAsia="de-DE"/>
        </w:rPr>
        <w:t>●</w:t>
      </w:r>
    </w:p>
    <w:p w:rsidR="004F7AA9" w:rsidRPr="004F7AA9" w:rsidRDefault="004F7AA9" w:rsidP="004F7AA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F7AA9">
        <w:rPr>
          <w:rFonts w:ascii="Arial" w:hAnsi="Arial" w:cs="Arial"/>
        </w:rPr>
        <w:t>VW</w:t>
      </w:r>
      <w:r>
        <w:rPr>
          <w:rFonts w:ascii="Arial" w:hAnsi="Arial" w:cs="Arial"/>
        </w:rPr>
        <w:t xml:space="preserve"> </w:t>
      </w:r>
      <w:r w:rsidRPr="004F7AA9">
        <w:rPr>
          <w:rFonts w:ascii="Arial" w:hAnsi="Arial" w:cs="Arial"/>
        </w:rPr>
        <w:t>505 01</w:t>
      </w:r>
      <w:r w:rsidRPr="004F7AA9">
        <w:rPr>
          <w:rFonts w:ascii="Arial" w:hAnsi="Arial" w:cs="Arial"/>
        </w:rPr>
        <w:cr/>
      </w:r>
    </w:p>
    <w:p w:rsidR="004F7AA9" w:rsidRPr="004F7AA9" w:rsidRDefault="004F7AA9" w:rsidP="004F7AA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lang w:val="ru-RU"/>
        </w:rPr>
      </w:pPr>
      <w:r w:rsidRPr="004F7AA9">
        <w:rPr>
          <w:rFonts w:ascii="Arial" w:hAnsi="Arial" w:cs="Arial"/>
        </w:rPr>
        <w:tab/>
      </w:r>
      <w:r w:rsidRPr="004F7AA9">
        <w:rPr>
          <w:rFonts w:ascii="Arial" w:hAnsi="Arial"/>
          <w:b/>
          <w:szCs w:val="24"/>
          <w:lang w:eastAsia="de-DE"/>
        </w:rPr>
        <w:t>LIQUI</w:t>
      </w:r>
      <w:r w:rsidRPr="004F7AA9">
        <w:rPr>
          <w:rFonts w:ascii="Arial" w:hAnsi="Arial"/>
          <w:b/>
          <w:szCs w:val="24"/>
          <w:lang w:val="ru-RU" w:eastAsia="de-DE"/>
        </w:rPr>
        <w:t xml:space="preserve"> </w:t>
      </w:r>
      <w:r w:rsidRPr="004F7AA9">
        <w:rPr>
          <w:rFonts w:ascii="Arial" w:hAnsi="Arial"/>
          <w:b/>
          <w:szCs w:val="24"/>
          <w:lang w:eastAsia="de-DE"/>
        </w:rPr>
        <w:t>MOLY</w:t>
      </w:r>
      <w:r w:rsidRPr="004F7AA9">
        <w:rPr>
          <w:rFonts w:ascii="Arial" w:hAnsi="Arial"/>
          <w:b/>
          <w:szCs w:val="24"/>
          <w:lang w:val="ru-RU" w:eastAsia="de-DE"/>
        </w:rPr>
        <w:t xml:space="preserve"> также рекомендует этот продукт для автомобилей, где </w:t>
      </w:r>
      <w:r w:rsidRPr="004F7AA9">
        <w:rPr>
          <w:rFonts w:ascii="Arial" w:hAnsi="Arial" w:cs="Arial"/>
          <w:lang w:val="ru-RU"/>
        </w:rPr>
        <w:tab/>
      </w:r>
      <w:r w:rsidRPr="004F7AA9">
        <w:rPr>
          <w:rFonts w:ascii="Arial" w:hAnsi="Arial"/>
          <w:b/>
          <w:szCs w:val="24"/>
          <w:lang w:val="ru-RU" w:eastAsia="de-DE"/>
        </w:rPr>
        <w:t>прописаны следующие спецификации:</w:t>
      </w:r>
    </w:p>
    <w:p w:rsidR="004F7AA9" w:rsidRDefault="004F7AA9" w:rsidP="004F7AA9">
      <w:pPr>
        <w:tabs>
          <w:tab w:val="left" w:pos="2268"/>
          <w:tab w:val="left" w:pos="2410"/>
          <w:tab w:val="left" w:pos="4536"/>
          <w:tab w:val="right" w:pos="7655"/>
        </w:tabs>
        <w:rPr>
          <w:b/>
          <w:lang w:eastAsia="de-DE"/>
        </w:rPr>
      </w:pPr>
      <w:r w:rsidRPr="004F7AA9">
        <w:rPr>
          <w:rFonts w:ascii="Arial" w:hAnsi="Arial" w:cs="Arial"/>
          <w:lang w:val="ru-RU"/>
        </w:rPr>
        <w:tab/>
      </w:r>
      <w:r w:rsidRPr="004F7AA9">
        <w:rPr>
          <w:rFonts w:ascii="Arial" w:hAnsi="Arial" w:cs="Arial"/>
          <w:lang w:val="en-US"/>
        </w:rPr>
        <w:t xml:space="preserve">ACEA A3 </w:t>
      </w:r>
      <w:r w:rsidRPr="004F7AA9">
        <w:rPr>
          <w:b/>
          <w:lang w:eastAsia="de-DE"/>
        </w:rPr>
        <w:t>●</w:t>
      </w:r>
      <w:r w:rsidRPr="004F7AA9">
        <w:rPr>
          <w:rFonts w:ascii="Arial" w:hAnsi="Arial" w:cs="Arial"/>
          <w:lang w:val="en-US"/>
        </w:rPr>
        <w:t xml:space="preserve"> ACEA A</w:t>
      </w:r>
      <w:r>
        <w:rPr>
          <w:rFonts w:ascii="Arial" w:hAnsi="Arial" w:cs="Arial"/>
          <w:lang w:val="en-US"/>
        </w:rPr>
        <w:t>4</w:t>
      </w:r>
      <w:r w:rsidRPr="004F7AA9">
        <w:rPr>
          <w:rFonts w:ascii="Arial" w:hAnsi="Arial" w:cs="Arial"/>
          <w:lang w:val="en-US"/>
        </w:rPr>
        <w:t xml:space="preserve"> </w:t>
      </w:r>
      <w:r w:rsidRPr="004F7AA9">
        <w:rPr>
          <w:b/>
          <w:lang w:eastAsia="de-DE"/>
        </w:rPr>
        <w:t>●</w:t>
      </w:r>
      <w:r w:rsidRPr="004F7AA9">
        <w:rPr>
          <w:rFonts w:ascii="Arial" w:hAnsi="Arial" w:cs="Arial"/>
          <w:lang w:val="en-US"/>
        </w:rPr>
        <w:t xml:space="preserve"> Fiat 9.55535-S3</w:t>
      </w:r>
      <w:r>
        <w:rPr>
          <w:rFonts w:ascii="Arial" w:hAnsi="Arial" w:cs="Arial"/>
          <w:lang w:val="en-US"/>
        </w:rPr>
        <w:t xml:space="preserve"> </w:t>
      </w:r>
      <w:r w:rsidRPr="004F7AA9">
        <w:rPr>
          <w:b/>
          <w:lang w:eastAsia="de-DE"/>
        </w:rPr>
        <w:t>●</w:t>
      </w:r>
      <w:r w:rsidRPr="004F7AA9">
        <w:rPr>
          <w:rFonts w:ascii="Arial" w:hAnsi="Arial" w:cs="Arial"/>
          <w:lang w:val="en-US"/>
        </w:rPr>
        <w:t xml:space="preserve"> Ford WSSM2C</w:t>
      </w:r>
      <w:r>
        <w:rPr>
          <w:rFonts w:ascii="Arial" w:hAnsi="Arial" w:cs="Arial"/>
          <w:lang w:val="en-US"/>
        </w:rPr>
        <w:t xml:space="preserve"> </w:t>
      </w:r>
      <w:r w:rsidRPr="004F7AA9">
        <w:rPr>
          <w:rFonts w:ascii="Arial" w:hAnsi="Arial" w:cs="Arial"/>
          <w:lang w:val="en-US"/>
        </w:rPr>
        <w:t xml:space="preserve">917-A </w:t>
      </w:r>
      <w:r w:rsidRPr="004F7AA9">
        <w:rPr>
          <w:b/>
          <w:lang w:eastAsia="de-DE"/>
        </w:rPr>
        <w:t>●</w:t>
      </w:r>
    </w:p>
    <w:p w:rsidR="004F7AA9" w:rsidRPr="004F7AA9" w:rsidRDefault="004F7AA9" w:rsidP="004F7AA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u w:val="single"/>
          <w:lang w:val="en-US"/>
        </w:rPr>
      </w:pPr>
      <w:r>
        <w:rPr>
          <w:b/>
          <w:lang w:eastAsia="de-DE"/>
        </w:rPr>
        <w:tab/>
      </w:r>
      <w:r w:rsidRPr="004F7AA9">
        <w:rPr>
          <w:rFonts w:ascii="Arial" w:hAnsi="Arial" w:cs="Arial"/>
          <w:lang w:val="en-US"/>
        </w:rPr>
        <w:t>Opel GM-LL-A-025∙</w:t>
      </w:r>
      <w:r w:rsidRPr="004F7AA9">
        <w:rPr>
          <w:b/>
          <w:lang w:eastAsia="de-DE"/>
        </w:rPr>
        <w:t>●</w:t>
      </w:r>
      <w:r w:rsidRPr="004F7AA9">
        <w:rPr>
          <w:rFonts w:ascii="Arial" w:hAnsi="Arial" w:cs="Arial"/>
          <w:lang w:val="en-US"/>
        </w:rPr>
        <w:t xml:space="preserve"> Opel GM-LL-B-025</w:t>
      </w:r>
      <w:r>
        <w:rPr>
          <w:rFonts w:ascii="Arial" w:hAnsi="Arial" w:cs="Arial"/>
          <w:lang w:val="en-US"/>
        </w:rPr>
        <w:t xml:space="preserve"> </w:t>
      </w:r>
      <w:r w:rsidRPr="004F7AA9">
        <w:rPr>
          <w:b/>
          <w:lang w:eastAsia="de-DE"/>
        </w:rPr>
        <w:t>●</w:t>
      </w:r>
    </w:p>
    <w:p w:rsidR="00FD296C" w:rsidRDefault="00FD296C" w:rsidP="00FA4401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en-US"/>
        </w:rPr>
      </w:pPr>
    </w:p>
    <w:p w:rsidR="004F7AA9" w:rsidRPr="00F05FA1" w:rsidRDefault="004F7AA9" w:rsidP="004F7AA9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ТЕХНИЧЕСКИЕ</w:t>
      </w:r>
      <w:r w:rsidRPr="00F05FA1">
        <w:rPr>
          <w:rFonts w:ascii="Arial" w:hAnsi="Arial"/>
          <w:lang w:val="ru-RU"/>
        </w:rPr>
        <w:tab/>
      </w:r>
    </w:p>
    <w:p w:rsidR="004F7AA9" w:rsidRPr="004F7AA9" w:rsidRDefault="004F7AA9" w:rsidP="004F7AA9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Pr="00F05FA1">
        <w:rPr>
          <w:rFonts w:ascii="Arial" w:hAnsi="Arial"/>
          <w:lang w:val="ru-RU"/>
        </w:rPr>
        <w:t xml:space="preserve"> </w:t>
      </w:r>
      <w:r w:rsidRPr="00F05FA1">
        <w:rPr>
          <w:rFonts w:ascii="Arial" w:hAnsi="Arial"/>
          <w:lang w:val="ru-RU"/>
        </w:rPr>
        <w:tab/>
      </w:r>
    </w:p>
    <w:p w:rsidR="004F7AA9" w:rsidRPr="00F05FA1" w:rsidRDefault="004F7AA9" w:rsidP="004F7AA9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lang w:val="ru-RU"/>
        </w:rPr>
      </w:pPr>
      <w:r w:rsidRPr="00F05FA1">
        <w:rPr>
          <w:rFonts w:ascii="Arial" w:hAnsi="Arial"/>
          <w:lang w:val="ru-RU"/>
        </w:rPr>
        <w:tab/>
      </w:r>
      <w:r w:rsidRPr="00D76636">
        <w:rPr>
          <w:rFonts w:ascii="Arial" w:hAnsi="Arial"/>
          <w:lang w:val="ru-RU"/>
        </w:rPr>
        <w:t>Класс</w:t>
      </w:r>
      <w:r w:rsidRPr="00F05FA1">
        <w:rPr>
          <w:rFonts w:ascii="Arial" w:hAnsi="Arial"/>
          <w:lang w:val="ru-RU"/>
        </w:rPr>
        <w:t xml:space="preserve"> </w:t>
      </w:r>
      <w:r w:rsidRPr="00D76636">
        <w:rPr>
          <w:rFonts w:ascii="Arial" w:hAnsi="Arial"/>
          <w:lang w:val="ru-RU"/>
        </w:rPr>
        <w:t>вязкости</w:t>
      </w:r>
      <w:r w:rsidRPr="00F05FA1">
        <w:rPr>
          <w:rFonts w:ascii="Arial" w:hAnsi="Arial"/>
          <w:lang w:val="ru-RU"/>
        </w:rPr>
        <w:tab/>
        <w:t>: 5</w:t>
      </w:r>
      <w:r>
        <w:rPr>
          <w:rFonts w:ascii="Arial" w:hAnsi="Arial"/>
          <w:lang w:val="en-US"/>
        </w:rPr>
        <w:t>W</w:t>
      </w:r>
      <w:r w:rsidRPr="00F05FA1">
        <w:rPr>
          <w:rFonts w:ascii="Arial" w:hAnsi="Arial"/>
          <w:lang w:val="ru-RU"/>
        </w:rPr>
        <w:t>-30</w:t>
      </w:r>
      <w:r w:rsidRPr="00F05FA1">
        <w:rPr>
          <w:rFonts w:ascii="Arial" w:hAnsi="Arial"/>
          <w:lang w:val="ru-RU"/>
        </w:rPr>
        <w:tab/>
      </w:r>
      <w:r w:rsidRPr="00F05FA1">
        <w:rPr>
          <w:rFonts w:ascii="Arial" w:hAnsi="Arial"/>
          <w:lang w:val="ru-RU"/>
        </w:rPr>
        <w:tab/>
      </w:r>
      <w:r w:rsidRPr="00F05FA1">
        <w:rPr>
          <w:rFonts w:ascii="Arial" w:hAnsi="Arial"/>
          <w:lang w:val="ru-RU"/>
        </w:rPr>
        <w:tab/>
      </w:r>
      <w:r>
        <w:rPr>
          <w:rFonts w:ascii="Arial" w:hAnsi="Arial"/>
        </w:rPr>
        <w:t>SAE J300</w:t>
      </w:r>
    </w:p>
    <w:p w:rsidR="004F7AA9" w:rsidRPr="00F05FA1" w:rsidRDefault="004F7AA9" w:rsidP="004F7AA9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lang w:val="ru-RU"/>
        </w:rPr>
      </w:pPr>
      <w:r w:rsidRPr="00F05FA1">
        <w:rPr>
          <w:rFonts w:ascii="Arial" w:hAnsi="Arial"/>
          <w:lang w:val="ru-RU"/>
        </w:rPr>
        <w:tab/>
      </w:r>
      <w:r w:rsidRPr="00D76636">
        <w:rPr>
          <w:rFonts w:ascii="Arial" w:hAnsi="Arial"/>
          <w:lang w:val="ru-RU"/>
        </w:rPr>
        <w:t>Плотность</w:t>
      </w:r>
      <w:r w:rsidRPr="00F05FA1">
        <w:rPr>
          <w:rFonts w:ascii="Arial" w:hAnsi="Arial"/>
          <w:lang w:val="ru-RU"/>
        </w:rPr>
        <w:t xml:space="preserve"> </w:t>
      </w:r>
      <w:r w:rsidRPr="00D76636">
        <w:rPr>
          <w:rFonts w:ascii="Arial" w:hAnsi="Arial"/>
          <w:lang w:val="ru-RU"/>
        </w:rPr>
        <w:t>при</w:t>
      </w:r>
      <w:r w:rsidRPr="00F05FA1">
        <w:rPr>
          <w:rFonts w:ascii="Arial" w:hAnsi="Arial"/>
          <w:lang w:val="ru-RU"/>
        </w:rPr>
        <w:t xml:space="preserve"> +</w:t>
      </w:r>
      <w:smartTag w:uri="urn:schemas-microsoft-com:office:smarttags" w:element="metricconverter">
        <w:smartTagPr>
          <w:attr w:name="ProductID" w:val="15 ﾰC"/>
        </w:smartTagPr>
        <w:r w:rsidRPr="00F05FA1">
          <w:rPr>
            <w:rFonts w:ascii="Arial" w:hAnsi="Arial"/>
            <w:lang w:val="ru-RU"/>
          </w:rPr>
          <w:t>15 °</w:t>
        </w:r>
        <w:r w:rsidRPr="00D76636">
          <w:rPr>
            <w:rFonts w:ascii="Arial" w:hAnsi="Arial"/>
          </w:rPr>
          <w:t>C</w:t>
        </w:r>
      </w:smartTag>
      <w:r w:rsidRPr="00F05FA1">
        <w:rPr>
          <w:rFonts w:ascii="Arial" w:hAnsi="Arial"/>
          <w:lang w:val="ru-RU"/>
        </w:rPr>
        <w:tab/>
        <w:t>: 0,855</w:t>
      </w:r>
      <w:r w:rsidRPr="00F05FA1">
        <w:rPr>
          <w:rFonts w:ascii="Arial" w:hAnsi="Arial"/>
          <w:lang w:val="ru-RU"/>
        </w:rPr>
        <w:tab/>
      </w:r>
      <w:r w:rsidRPr="00D76636">
        <w:rPr>
          <w:rFonts w:ascii="Arial" w:hAnsi="Arial"/>
        </w:rPr>
        <w:t>g</w:t>
      </w:r>
      <w:r w:rsidRPr="00F05FA1">
        <w:rPr>
          <w:rFonts w:ascii="Arial" w:hAnsi="Arial"/>
          <w:lang w:val="ru-RU"/>
        </w:rPr>
        <w:t>/</w:t>
      </w:r>
      <w:r w:rsidRPr="00D76636">
        <w:rPr>
          <w:rFonts w:ascii="Arial" w:hAnsi="Arial"/>
        </w:rPr>
        <w:t>cm</w:t>
      </w:r>
      <w:r w:rsidRPr="00F05FA1">
        <w:rPr>
          <w:rFonts w:ascii="Arial" w:hAnsi="Arial"/>
          <w:lang w:val="ru-RU"/>
        </w:rPr>
        <w:t>³</w:t>
      </w:r>
      <w:r w:rsidRPr="00F05FA1">
        <w:rPr>
          <w:rFonts w:ascii="Arial" w:hAnsi="Arial"/>
          <w:lang w:val="ru-RU"/>
        </w:rPr>
        <w:tab/>
      </w:r>
      <w:r w:rsidRPr="00F05FA1">
        <w:rPr>
          <w:rFonts w:ascii="Arial" w:hAnsi="Arial"/>
          <w:lang w:val="ru-RU"/>
        </w:rPr>
        <w:tab/>
      </w:r>
      <w:r w:rsidRPr="00D76636">
        <w:rPr>
          <w:rFonts w:ascii="Arial" w:hAnsi="Arial"/>
        </w:rPr>
        <w:t>DIN</w:t>
      </w:r>
      <w:r w:rsidRPr="00F05FA1">
        <w:rPr>
          <w:rFonts w:ascii="Arial" w:hAnsi="Arial"/>
          <w:lang w:val="ru-RU"/>
        </w:rPr>
        <w:t xml:space="preserve"> 51757</w:t>
      </w:r>
    </w:p>
    <w:p w:rsidR="004F7AA9" w:rsidRDefault="004F7AA9" w:rsidP="004F7AA9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lang w:val="ru-RU"/>
        </w:rPr>
      </w:pPr>
      <w:r w:rsidRPr="00F05FA1">
        <w:rPr>
          <w:rFonts w:ascii="Arial" w:hAnsi="Arial"/>
          <w:lang w:val="ru-RU"/>
        </w:rPr>
        <w:tab/>
      </w:r>
      <w:r w:rsidRPr="00D76636">
        <w:rPr>
          <w:rFonts w:ascii="Arial" w:hAnsi="Arial"/>
          <w:lang w:val="ru-RU"/>
        </w:rPr>
        <w:t>Вязкость</w:t>
      </w:r>
      <w:r w:rsidRPr="00F05FA1">
        <w:rPr>
          <w:rFonts w:ascii="Arial" w:hAnsi="Arial"/>
          <w:lang w:val="ru-RU"/>
        </w:rPr>
        <w:t xml:space="preserve"> </w:t>
      </w:r>
      <w:r w:rsidRPr="00D76636">
        <w:rPr>
          <w:rFonts w:ascii="Arial" w:hAnsi="Arial"/>
          <w:lang w:val="ru-RU"/>
        </w:rPr>
        <w:t>при   +</w:t>
      </w:r>
      <w:smartTag w:uri="urn:schemas-microsoft-com:office:smarttags" w:element="metricconverter">
        <w:smartTagPr>
          <w:attr w:name="ProductID" w:val="40ﾰC"/>
        </w:smartTagPr>
        <w:r w:rsidRPr="00D76636">
          <w:rPr>
            <w:rFonts w:ascii="Arial" w:hAnsi="Arial"/>
            <w:lang w:val="ru-RU"/>
          </w:rPr>
          <w:t>40°</w:t>
        </w:r>
        <w:r w:rsidRPr="00D76636">
          <w:rPr>
            <w:rFonts w:ascii="Arial" w:hAnsi="Arial"/>
          </w:rPr>
          <w:t>C</w:t>
        </w:r>
      </w:smartTag>
      <w:r w:rsidRPr="00D76636">
        <w:rPr>
          <w:rFonts w:ascii="Arial" w:hAnsi="Arial"/>
          <w:lang w:val="ru-RU"/>
        </w:rPr>
        <w:tab/>
        <w:t xml:space="preserve">: </w:t>
      </w:r>
      <w:r w:rsidRPr="004F7AA9">
        <w:rPr>
          <w:rFonts w:ascii="Arial" w:hAnsi="Arial"/>
          <w:lang w:val="ru-RU"/>
        </w:rPr>
        <w:t>68</w:t>
      </w:r>
      <w:r w:rsidRPr="00F05FA1">
        <w:rPr>
          <w:rFonts w:ascii="Arial" w:hAnsi="Arial"/>
          <w:lang w:val="ru-RU"/>
        </w:rPr>
        <w:t>.</w:t>
      </w:r>
      <w:r w:rsidRPr="004F7AA9">
        <w:rPr>
          <w:rFonts w:ascii="Arial" w:hAnsi="Arial"/>
          <w:lang w:val="ru-RU"/>
        </w:rPr>
        <w:t>8</w:t>
      </w:r>
      <w:r w:rsidRPr="00D76636">
        <w:rPr>
          <w:rFonts w:ascii="Arial" w:hAnsi="Arial"/>
          <w:lang w:val="ru-RU"/>
        </w:rPr>
        <w:tab/>
      </w:r>
      <w:r w:rsidRPr="00D76636">
        <w:rPr>
          <w:rFonts w:ascii="Arial" w:hAnsi="Arial"/>
        </w:rPr>
        <w:t>mm</w:t>
      </w:r>
      <w:r w:rsidRPr="00D76636">
        <w:rPr>
          <w:rFonts w:ascii="Arial" w:hAnsi="Arial"/>
          <w:lang w:val="ru-RU"/>
        </w:rPr>
        <w:t>²/</w:t>
      </w:r>
      <w:r w:rsidRPr="00D76636">
        <w:rPr>
          <w:rFonts w:ascii="Arial" w:hAnsi="Arial"/>
        </w:rPr>
        <w:t>s</w:t>
      </w:r>
      <w:r w:rsidRPr="00D76636">
        <w:rPr>
          <w:rFonts w:ascii="Arial" w:hAnsi="Arial"/>
          <w:lang w:val="ru-RU"/>
        </w:rPr>
        <w:tab/>
      </w:r>
      <w:r w:rsidRPr="00D76636">
        <w:rPr>
          <w:rFonts w:ascii="Arial" w:hAnsi="Arial"/>
          <w:lang w:val="ru-RU"/>
        </w:rPr>
        <w:tab/>
      </w:r>
      <w:r w:rsidRPr="000F0F21">
        <w:rPr>
          <w:rFonts w:ascii="Arial" w:hAnsi="Arial"/>
        </w:rPr>
        <w:t>ASTM D 7042-04</w:t>
      </w:r>
    </w:p>
    <w:p w:rsidR="004F7AA9" w:rsidRPr="00D76636" w:rsidRDefault="004F7AA9" w:rsidP="004F7AA9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lang w:val="ru-RU"/>
        </w:rPr>
      </w:pPr>
      <w:r w:rsidRPr="00D76636">
        <w:rPr>
          <w:rFonts w:ascii="Arial" w:hAnsi="Arial"/>
          <w:lang w:val="ru-RU"/>
        </w:rPr>
        <w:tab/>
        <w:t>Вязкость при +100°</w:t>
      </w:r>
      <w:r w:rsidRPr="00D76636">
        <w:rPr>
          <w:rFonts w:ascii="Arial" w:hAnsi="Arial"/>
        </w:rPr>
        <w:t>C</w:t>
      </w:r>
      <w:r w:rsidRPr="00D76636">
        <w:rPr>
          <w:rFonts w:ascii="Arial" w:hAnsi="Arial"/>
          <w:lang w:val="ru-RU"/>
        </w:rPr>
        <w:tab/>
        <w:t>: 12,</w:t>
      </w:r>
      <w:r w:rsidRPr="004F7AA9">
        <w:rPr>
          <w:rFonts w:ascii="Arial" w:hAnsi="Arial"/>
          <w:lang w:val="ru-RU"/>
        </w:rPr>
        <w:t>0</w:t>
      </w:r>
      <w:r w:rsidRPr="00D76636">
        <w:rPr>
          <w:rFonts w:ascii="Arial" w:hAnsi="Arial"/>
          <w:lang w:val="ru-RU"/>
        </w:rPr>
        <w:tab/>
      </w:r>
      <w:r w:rsidRPr="00D76636">
        <w:rPr>
          <w:rFonts w:ascii="Arial" w:hAnsi="Arial"/>
        </w:rPr>
        <w:t>mm</w:t>
      </w:r>
      <w:r w:rsidRPr="00D76636">
        <w:rPr>
          <w:rFonts w:ascii="Arial" w:hAnsi="Arial"/>
          <w:lang w:val="ru-RU"/>
        </w:rPr>
        <w:t>²/</w:t>
      </w:r>
      <w:r w:rsidRPr="00D76636">
        <w:rPr>
          <w:rFonts w:ascii="Arial" w:hAnsi="Arial"/>
        </w:rPr>
        <w:t>s</w:t>
      </w:r>
      <w:r w:rsidRPr="00D76636">
        <w:rPr>
          <w:rFonts w:ascii="Arial" w:hAnsi="Arial"/>
          <w:lang w:val="ru-RU"/>
        </w:rPr>
        <w:tab/>
      </w:r>
      <w:r w:rsidRPr="00D76636">
        <w:rPr>
          <w:rFonts w:ascii="Arial" w:hAnsi="Arial"/>
          <w:lang w:val="ru-RU"/>
        </w:rPr>
        <w:tab/>
      </w:r>
      <w:r w:rsidRPr="000F0F21">
        <w:rPr>
          <w:rFonts w:ascii="Arial" w:hAnsi="Arial"/>
        </w:rPr>
        <w:t>ASTM D 7042-04</w:t>
      </w:r>
    </w:p>
    <w:p w:rsidR="004F7AA9" w:rsidRDefault="004F7AA9" w:rsidP="004F7AA9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>Вязкость при -35</w:t>
      </w:r>
      <w:r w:rsidRPr="000F0F21">
        <w:rPr>
          <w:rFonts w:ascii="Arial" w:hAnsi="Arial"/>
          <w:lang w:val="ru-RU"/>
        </w:rPr>
        <w:t>°C (MRV)</w:t>
      </w:r>
      <w:r>
        <w:rPr>
          <w:rFonts w:ascii="Arial" w:hAnsi="Arial"/>
          <w:lang w:val="ru-RU"/>
        </w:rPr>
        <w:tab/>
      </w:r>
      <w:r w:rsidRPr="000F0F21">
        <w:rPr>
          <w:rFonts w:ascii="Arial" w:hAnsi="Arial"/>
          <w:lang w:val="ru-RU"/>
        </w:rPr>
        <w:t xml:space="preserve">: &lt; 60000 </w:t>
      </w:r>
      <w:proofErr w:type="spellStart"/>
      <w:r w:rsidRPr="000F0F21">
        <w:rPr>
          <w:rFonts w:ascii="Arial" w:hAnsi="Arial"/>
          <w:lang w:val="ru-RU"/>
        </w:rPr>
        <w:t>мПас</w:t>
      </w:r>
      <w:proofErr w:type="spellEnd"/>
      <w:r w:rsidRPr="000F0F2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 w:rsidRPr="000F0F21">
        <w:rPr>
          <w:rFonts w:ascii="Arial" w:hAnsi="Arial"/>
          <w:lang w:val="ru-RU"/>
        </w:rPr>
        <w:t>ASTM D 4684</w:t>
      </w:r>
    </w:p>
    <w:p w:rsidR="004F7AA9" w:rsidRDefault="004F7AA9" w:rsidP="004F7AA9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</w:r>
      <w:r w:rsidRPr="000F0F21">
        <w:rPr>
          <w:rFonts w:ascii="Arial" w:hAnsi="Arial"/>
          <w:lang w:val="ru-RU"/>
        </w:rPr>
        <w:t>Вязкость при -3</w:t>
      </w:r>
      <w:r>
        <w:rPr>
          <w:rFonts w:ascii="Arial" w:hAnsi="Arial"/>
          <w:lang w:val="ru-RU"/>
        </w:rPr>
        <w:t>0</w:t>
      </w:r>
      <w:r w:rsidRPr="000F0F21">
        <w:rPr>
          <w:rFonts w:ascii="Arial" w:hAnsi="Arial"/>
          <w:lang w:val="ru-RU"/>
        </w:rPr>
        <w:t>°C (CCS)</w:t>
      </w:r>
      <w:r>
        <w:rPr>
          <w:rFonts w:ascii="Arial" w:hAnsi="Arial"/>
          <w:lang w:val="ru-RU"/>
        </w:rPr>
        <w:tab/>
      </w:r>
      <w:r w:rsidRPr="000F0F21">
        <w:rPr>
          <w:rFonts w:ascii="Arial" w:hAnsi="Arial"/>
          <w:lang w:val="ru-RU"/>
        </w:rPr>
        <w:t>:&lt;= 6</w:t>
      </w:r>
      <w:r>
        <w:rPr>
          <w:rFonts w:ascii="Arial" w:hAnsi="Arial"/>
          <w:lang w:val="ru-RU"/>
        </w:rPr>
        <w:t>6</w:t>
      </w:r>
      <w:r w:rsidRPr="000F0F21">
        <w:rPr>
          <w:rFonts w:ascii="Arial" w:hAnsi="Arial"/>
          <w:lang w:val="ru-RU"/>
        </w:rPr>
        <w:t xml:space="preserve">00 </w:t>
      </w:r>
      <w:proofErr w:type="spellStart"/>
      <w:r w:rsidRPr="000F0F21">
        <w:rPr>
          <w:rFonts w:ascii="Arial" w:hAnsi="Arial"/>
          <w:lang w:val="ru-RU"/>
        </w:rPr>
        <w:t>мПас</w:t>
      </w:r>
      <w:proofErr w:type="spellEnd"/>
      <w:r w:rsidRPr="000F0F2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 w:rsidRPr="000F0F21">
        <w:rPr>
          <w:rFonts w:ascii="Arial" w:hAnsi="Arial"/>
          <w:lang w:val="ru-RU"/>
        </w:rPr>
        <w:t>ASTM D 5293</w:t>
      </w:r>
    </w:p>
    <w:p w:rsidR="004F7AA9" w:rsidRDefault="004F7AA9" w:rsidP="004F7AA9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</w:r>
      <w:r w:rsidRPr="000F0F21">
        <w:rPr>
          <w:rFonts w:ascii="Arial" w:hAnsi="Arial"/>
          <w:lang w:val="ru-RU"/>
        </w:rPr>
        <w:t>Индекс вязкости</w:t>
      </w:r>
      <w:r w:rsidRPr="000F0F21">
        <w:rPr>
          <w:rFonts w:ascii="Arial" w:hAnsi="Arial"/>
          <w:lang w:val="ru-RU"/>
        </w:rPr>
        <w:tab/>
        <w:t>: 17</w:t>
      </w:r>
      <w:r w:rsidRPr="00E16ACE">
        <w:rPr>
          <w:rFonts w:ascii="Arial" w:hAnsi="Arial"/>
          <w:lang w:val="ru-RU"/>
        </w:rPr>
        <w:t>2</w:t>
      </w:r>
      <w:r w:rsidRPr="000F0F21">
        <w:rPr>
          <w:rFonts w:ascii="Arial" w:hAnsi="Arial"/>
          <w:lang w:val="ru-RU"/>
        </w:rPr>
        <w:tab/>
      </w:r>
      <w:r w:rsidRPr="000F0F21">
        <w:rPr>
          <w:rFonts w:ascii="Arial" w:hAnsi="Arial"/>
          <w:lang w:val="ru-RU"/>
        </w:rPr>
        <w:tab/>
      </w:r>
      <w:r w:rsidRPr="000F0F21">
        <w:rPr>
          <w:rFonts w:ascii="Arial" w:hAnsi="Arial"/>
          <w:lang w:val="ru-RU"/>
        </w:rPr>
        <w:tab/>
        <w:t>DIN ISO 2909</w:t>
      </w:r>
    </w:p>
    <w:p w:rsidR="004F7AA9" w:rsidRPr="004F7AA9" w:rsidRDefault="004F7AA9" w:rsidP="004F7AA9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</w:r>
      <w:r w:rsidRPr="000F0F21">
        <w:rPr>
          <w:rFonts w:ascii="Arial" w:hAnsi="Arial"/>
          <w:lang w:val="ru-RU"/>
        </w:rPr>
        <w:t xml:space="preserve">HTHS при 150°C </w:t>
      </w:r>
      <w:r>
        <w:rPr>
          <w:rFonts w:ascii="Arial" w:hAnsi="Arial"/>
          <w:lang w:val="ru-RU"/>
        </w:rPr>
        <w:tab/>
      </w:r>
      <w:r w:rsidRPr="000F0F21">
        <w:rPr>
          <w:rFonts w:ascii="Arial" w:hAnsi="Arial"/>
          <w:lang w:val="ru-RU"/>
        </w:rPr>
        <w:t xml:space="preserve">:&gt;= </w:t>
      </w:r>
      <w:r>
        <w:rPr>
          <w:rFonts w:ascii="Arial" w:hAnsi="Arial"/>
          <w:lang w:val="ru-RU"/>
        </w:rPr>
        <w:t>3</w:t>
      </w:r>
      <w:r w:rsidRPr="000F0F21">
        <w:rPr>
          <w:rFonts w:ascii="Arial" w:hAnsi="Arial"/>
          <w:lang w:val="ru-RU"/>
        </w:rPr>
        <w:t>,</w:t>
      </w:r>
      <w:r>
        <w:rPr>
          <w:rFonts w:ascii="Arial" w:hAnsi="Arial"/>
          <w:lang w:val="ru-RU"/>
        </w:rPr>
        <w:t>5</w:t>
      </w:r>
      <w:r w:rsidRPr="000F0F21">
        <w:rPr>
          <w:rFonts w:ascii="Arial" w:hAnsi="Arial"/>
          <w:lang w:val="ru-RU"/>
        </w:rPr>
        <w:t xml:space="preserve"> </w:t>
      </w:r>
      <w:proofErr w:type="spellStart"/>
      <w:r w:rsidRPr="000F0F21">
        <w:rPr>
          <w:rFonts w:ascii="Arial" w:hAnsi="Arial"/>
          <w:lang w:val="ru-RU"/>
        </w:rPr>
        <w:t>мПас</w:t>
      </w:r>
      <w:proofErr w:type="spellEnd"/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 w:rsidRPr="000F0F21">
        <w:rPr>
          <w:rFonts w:ascii="Arial" w:hAnsi="Arial"/>
          <w:lang w:val="ru-RU"/>
        </w:rPr>
        <w:t>ASTM D 5481</w:t>
      </w:r>
    </w:p>
    <w:p w:rsidR="004F7AA9" w:rsidRPr="00F05FA1" w:rsidRDefault="004F7AA9" w:rsidP="004F7AA9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lang w:val="ru-RU"/>
        </w:rPr>
      </w:pPr>
      <w:r w:rsidRPr="004F7AA9">
        <w:rPr>
          <w:rFonts w:ascii="Arial" w:hAnsi="Arial"/>
          <w:lang w:val="ru-RU"/>
        </w:rPr>
        <w:tab/>
      </w:r>
      <w:r w:rsidRPr="00D76636">
        <w:rPr>
          <w:rFonts w:ascii="Arial" w:hAnsi="Arial"/>
          <w:lang w:val="ru-RU"/>
        </w:rPr>
        <w:t>Температура замерзания</w:t>
      </w:r>
      <w:r w:rsidRPr="00D76636">
        <w:rPr>
          <w:rFonts w:ascii="Arial" w:hAnsi="Arial"/>
          <w:lang w:val="fr-FR"/>
        </w:rPr>
        <w:tab/>
        <w:t xml:space="preserve">: - </w:t>
      </w:r>
      <w:r>
        <w:rPr>
          <w:rFonts w:ascii="Arial" w:hAnsi="Arial"/>
          <w:lang w:val="fr-FR"/>
        </w:rPr>
        <w:t>39</w:t>
      </w:r>
      <w:r w:rsidR="00E16ACE">
        <w:rPr>
          <w:rFonts w:ascii="Arial" w:hAnsi="Arial"/>
          <w:lang w:val="ru-RU"/>
        </w:rPr>
        <w:t xml:space="preserve"> </w:t>
      </w:r>
      <w:r w:rsidRPr="00D76636">
        <w:rPr>
          <w:rFonts w:ascii="Arial" w:hAnsi="Arial"/>
          <w:lang w:val="fr-FR"/>
        </w:rPr>
        <w:t>°C</w:t>
      </w:r>
      <w:r w:rsidRPr="00D76636">
        <w:rPr>
          <w:rFonts w:ascii="Arial" w:hAnsi="Arial"/>
          <w:lang w:val="fr-FR"/>
        </w:rPr>
        <w:tab/>
      </w:r>
      <w:r w:rsidR="00E16ACE">
        <w:rPr>
          <w:rFonts w:ascii="Arial" w:hAnsi="Arial"/>
          <w:lang w:val="ru-RU"/>
        </w:rPr>
        <w:tab/>
      </w:r>
      <w:r w:rsidRPr="00D76636">
        <w:rPr>
          <w:rFonts w:ascii="Arial" w:hAnsi="Arial"/>
          <w:lang w:val="fr-FR"/>
        </w:rPr>
        <w:tab/>
        <w:t>DIN ISO 3016</w:t>
      </w:r>
    </w:p>
    <w:p w:rsidR="004F7AA9" w:rsidRPr="00F05FA1" w:rsidRDefault="004F7AA9" w:rsidP="004F7AA9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</w:r>
      <w:r w:rsidRPr="00F26041">
        <w:rPr>
          <w:rFonts w:ascii="Arial" w:hAnsi="Arial"/>
          <w:lang w:val="ru-RU"/>
        </w:rPr>
        <w:t>Испаряемость (</w:t>
      </w:r>
      <w:proofErr w:type="spellStart"/>
      <w:r w:rsidRPr="00F26041">
        <w:rPr>
          <w:rFonts w:ascii="Arial" w:hAnsi="Arial"/>
          <w:lang w:val="ru-RU"/>
        </w:rPr>
        <w:t>Noack</w:t>
      </w:r>
      <w:proofErr w:type="spellEnd"/>
      <w:r w:rsidRPr="00F26041">
        <w:rPr>
          <w:rFonts w:ascii="Arial" w:hAnsi="Arial"/>
          <w:lang w:val="ru-RU"/>
        </w:rPr>
        <w:t xml:space="preserve">) </w:t>
      </w:r>
      <w:r>
        <w:rPr>
          <w:rFonts w:ascii="Arial" w:hAnsi="Arial"/>
          <w:lang w:val="ru-RU"/>
        </w:rPr>
        <w:tab/>
      </w:r>
      <w:r w:rsidRPr="00F26041">
        <w:rPr>
          <w:rFonts w:ascii="Arial" w:hAnsi="Arial"/>
          <w:lang w:val="ru-RU"/>
        </w:rPr>
        <w:t>:1</w:t>
      </w:r>
      <w:r>
        <w:rPr>
          <w:rFonts w:ascii="Arial" w:hAnsi="Arial"/>
          <w:lang w:val="ru-RU"/>
        </w:rPr>
        <w:t>0</w:t>
      </w:r>
      <w:r w:rsidRPr="00F26041">
        <w:rPr>
          <w:rFonts w:ascii="Arial" w:hAnsi="Arial"/>
          <w:lang w:val="ru-RU"/>
        </w:rPr>
        <w:t>,</w:t>
      </w:r>
      <w:r w:rsidRPr="004F7AA9">
        <w:rPr>
          <w:rFonts w:ascii="Arial" w:hAnsi="Arial"/>
          <w:lang w:val="ru-RU"/>
        </w:rPr>
        <w:t>0</w:t>
      </w:r>
      <w:r w:rsidRPr="00F26041">
        <w:rPr>
          <w:rFonts w:ascii="Arial" w:hAnsi="Arial"/>
          <w:lang w:val="ru-RU"/>
        </w:rPr>
        <w:t xml:space="preserve"> %</w:t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en-US"/>
        </w:rPr>
        <w:t>CEC</w:t>
      </w:r>
      <w:r w:rsidRPr="00F05FA1">
        <w:rPr>
          <w:rFonts w:ascii="Arial" w:hAnsi="Arial"/>
          <w:lang w:val="ru-RU"/>
        </w:rPr>
        <w:t>-</w:t>
      </w:r>
      <w:r>
        <w:rPr>
          <w:rFonts w:ascii="Arial" w:hAnsi="Arial"/>
          <w:lang w:val="en-US"/>
        </w:rPr>
        <w:t>L</w:t>
      </w:r>
      <w:r w:rsidRPr="00F05FA1">
        <w:rPr>
          <w:rFonts w:ascii="Arial" w:hAnsi="Arial"/>
          <w:lang w:val="ru-RU"/>
        </w:rPr>
        <w:t>-40-</w:t>
      </w:r>
      <w:r>
        <w:rPr>
          <w:rFonts w:ascii="Arial" w:hAnsi="Arial"/>
          <w:lang w:val="en-US"/>
        </w:rPr>
        <w:t>A</w:t>
      </w:r>
      <w:r w:rsidRPr="00F05FA1">
        <w:rPr>
          <w:rFonts w:ascii="Arial" w:hAnsi="Arial"/>
          <w:lang w:val="ru-RU"/>
        </w:rPr>
        <w:t>-93</w:t>
      </w:r>
    </w:p>
    <w:p w:rsidR="004F7AA9" w:rsidRPr="00F05FA1" w:rsidRDefault="004F7AA9" w:rsidP="004F7AA9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>Температура вспышки</w:t>
      </w:r>
      <w:r>
        <w:rPr>
          <w:rFonts w:ascii="Arial" w:hAnsi="Arial"/>
          <w:lang w:val="ru-RU"/>
        </w:rPr>
        <w:tab/>
        <w:t>: 23</w:t>
      </w:r>
      <w:r w:rsidRPr="004F7AA9">
        <w:rPr>
          <w:rFonts w:ascii="Arial" w:hAnsi="Arial"/>
          <w:lang w:val="ru-RU"/>
        </w:rPr>
        <w:t>0</w:t>
      </w:r>
      <w:r w:rsidR="00E16ACE">
        <w:rPr>
          <w:rFonts w:ascii="Arial" w:hAnsi="Arial"/>
          <w:lang w:val="ru-RU"/>
        </w:rPr>
        <w:t xml:space="preserve"> </w:t>
      </w:r>
      <w:r w:rsidRPr="00D76636">
        <w:rPr>
          <w:rFonts w:ascii="Arial" w:hAnsi="Arial"/>
          <w:lang w:val="ru-RU"/>
        </w:rPr>
        <w:t>°</w:t>
      </w:r>
      <w:r w:rsidRPr="00D76636">
        <w:rPr>
          <w:rFonts w:ascii="Arial" w:hAnsi="Arial"/>
        </w:rPr>
        <w:t>C</w:t>
      </w:r>
      <w:r w:rsidRPr="00D76636">
        <w:rPr>
          <w:rFonts w:ascii="Arial" w:hAnsi="Arial"/>
          <w:lang w:val="ru-RU"/>
        </w:rPr>
        <w:tab/>
      </w:r>
      <w:r w:rsidR="00E16ACE">
        <w:rPr>
          <w:rFonts w:ascii="Arial" w:hAnsi="Arial"/>
          <w:lang w:val="ru-RU"/>
        </w:rPr>
        <w:tab/>
      </w:r>
      <w:r w:rsidRPr="00D76636">
        <w:rPr>
          <w:rFonts w:ascii="Arial" w:hAnsi="Arial"/>
          <w:lang w:val="ru-RU"/>
        </w:rPr>
        <w:tab/>
      </w:r>
      <w:r w:rsidRPr="00D76636">
        <w:rPr>
          <w:rFonts w:ascii="Arial" w:hAnsi="Arial"/>
        </w:rPr>
        <w:t>DIN</w:t>
      </w:r>
      <w:r w:rsidRPr="00D76636">
        <w:rPr>
          <w:rFonts w:ascii="Arial" w:hAnsi="Arial"/>
          <w:lang w:val="ru-RU"/>
        </w:rPr>
        <w:t xml:space="preserve"> </w:t>
      </w:r>
      <w:r w:rsidRPr="00D76636">
        <w:rPr>
          <w:rFonts w:ascii="Arial" w:hAnsi="Arial"/>
        </w:rPr>
        <w:t>ISO</w:t>
      </w:r>
      <w:r w:rsidRPr="00D76636">
        <w:rPr>
          <w:rFonts w:ascii="Arial" w:hAnsi="Arial"/>
          <w:lang w:val="ru-RU"/>
        </w:rPr>
        <w:t xml:space="preserve"> 2592</w:t>
      </w:r>
    </w:p>
    <w:p w:rsidR="004F7AA9" w:rsidRPr="00D76636" w:rsidRDefault="004F7AA9" w:rsidP="004F7AA9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>Щелочное число</w:t>
      </w:r>
      <w:r>
        <w:rPr>
          <w:rFonts w:ascii="Arial" w:hAnsi="Arial"/>
          <w:lang w:val="fr-FR"/>
        </w:rPr>
        <w:tab/>
        <w:t>: 7,4 мг KOH/г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Pr="00793503">
        <w:rPr>
          <w:rFonts w:ascii="Arial" w:hAnsi="Arial"/>
          <w:lang w:val="fr-FR"/>
        </w:rPr>
        <w:t>DIN ISO 3771</w:t>
      </w:r>
      <w:r w:rsidRPr="00793503">
        <w:rPr>
          <w:rFonts w:ascii="Arial" w:hAnsi="Arial"/>
          <w:lang w:val="fr-FR"/>
        </w:rPr>
        <w:cr/>
      </w:r>
      <w:r>
        <w:rPr>
          <w:rFonts w:ascii="Arial" w:hAnsi="Arial"/>
          <w:lang w:val="fr-FR"/>
        </w:rPr>
        <w:tab/>
      </w:r>
      <w:r w:rsidRPr="00793503">
        <w:rPr>
          <w:rFonts w:ascii="Arial" w:hAnsi="Arial"/>
          <w:lang w:val="fr-FR"/>
        </w:rPr>
        <w:t xml:space="preserve">Сульфатная зольность </w:t>
      </w:r>
      <w:r>
        <w:rPr>
          <w:rFonts w:ascii="Arial" w:hAnsi="Arial"/>
          <w:lang w:val="fr-FR"/>
        </w:rPr>
        <w:tab/>
      </w:r>
      <w:r w:rsidRPr="00793503">
        <w:rPr>
          <w:rFonts w:ascii="Arial" w:hAnsi="Arial"/>
          <w:lang w:val="fr-FR"/>
        </w:rPr>
        <w:t>: &lt;= 0,8 г/100г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Pr="00793503">
        <w:rPr>
          <w:rFonts w:ascii="Arial" w:hAnsi="Arial"/>
          <w:lang w:val="fr-FR"/>
        </w:rPr>
        <w:t>DIN 51575</w:t>
      </w:r>
    </w:p>
    <w:p w:rsidR="004F7AA9" w:rsidRDefault="004F7AA9" w:rsidP="004F7AA9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lang w:val="en-US"/>
        </w:rPr>
      </w:pPr>
      <w:r w:rsidRPr="00D76636">
        <w:rPr>
          <w:rFonts w:ascii="Arial" w:hAnsi="Arial"/>
          <w:lang w:val="fr-FR"/>
        </w:rPr>
        <w:tab/>
      </w:r>
      <w:r w:rsidRPr="00793503">
        <w:rPr>
          <w:rFonts w:ascii="Arial" w:hAnsi="Arial"/>
          <w:lang w:val="ru-RU"/>
        </w:rPr>
        <w:t>Цвет</w:t>
      </w:r>
      <w:r w:rsidRPr="00793503">
        <w:rPr>
          <w:rFonts w:ascii="Arial" w:hAnsi="Arial"/>
          <w:lang w:val="en-US"/>
        </w:rPr>
        <w:t xml:space="preserve"> (ASTM) </w:t>
      </w:r>
      <w:r>
        <w:rPr>
          <w:rFonts w:ascii="Arial" w:hAnsi="Arial"/>
          <w:lang w:val="en-US"/>
        </w:rPr>
        <w:tab/>
        <w:t>: L 2,5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 w:rsidRPr="00793503">
        <w:rPr>
          <w:rFonts w:ascii="Arial" w:hAnsi="Arial"/>
          <w:lang w:val="en-US"/>
        </w:rPr>
        <w:t>DIN ISO 2049</w:t>
      </w:r>
    </w:p>
    <w:p w:rsidR="00D565FF" w:rsidRDefault="00D565FF" w:rsidP="00FA4401">
      <w:pPr>
        <w:pStyle w:val="21"/>
        <w:ind w:left="0"/>
        <w:jc w:val="both"/>
        <w:rPr>
          <w:b/>
          <w:lang w:val="en-US"/>
        </w:rPr>
      </w:pPr>
    </w:p>
    <w:p w:rsidR="00E16ACE" w:rsidRPr="00E16ACE" w:rsidRDefault="00E16ACE" w:rsidP="00FA4401">
      <w:pPr>
        <w:pStyle w:val="21"/>
        <w:ind w:left="0"/>
        <w:jc w:val="both"/>
        <w:rPr>
          <w:b/>
          <w:lang w:val="en-US"/>
        </w:rPr>
      </w:pPr>
    </w:p>
    <w:p w:rsidR="00E16ACE" w:rsidRPr="00866159" w:rsidRDefault="00E16ACE" w:rsidP="00FA4401">
      <w:pPr>
        <w:pStyle w:val="21"/>
        <w:ind w:left="0"/>
        <w:jc w:val="both"/>
        <w:rPr>
          <w:b/>
          <w:lang w:val="en-US"/>
        </w:rPr>
      </w:pPr>
    </w:p>
    <w:p w:rsidR="00E16ACE" w:rsidRPr="00866159" w:rsidRDefault="00E16ACE" w:rsidP="00FA4401">
      <w:pPr>
        <w:pStyle w:val="21"/>
        <w:ind w:left="0"/>
        <w:jc w:val="both"/>
        <w:rPr>
          <w:b/>
          <w:lang w:val="en-US"/>
        </w:rPr>
      </w:pPr>
    </w:p>
    <w:p w:rsidR="00E16ACE" w:rsidRPr="00866159" w:rsidRDefault="00E16ACE" w:rsidP="00FA4401">
      <w:pPr>
        <w:pStyle w:val="21"/>
        <w:ind w:left="0"/>
        <w:jc w:val="both"/>
        <w:rPr>
          <w:b/>
          <w:lang w:val="en-US"/>
        </w:rPr>
      </w:pPr>
    </w:p>
    <w:p w:rsidR="00E16ACE" w:rsidRPr="00866159" w:rsidRDefault="00E16ACE" w:rsidP="00FA4401">
      <w:pPr>
        <w:pStyle w:val="21"/>
        <w:ind w:left="0"/>
        <w:jc w:val="both"/>
        <w:rPr>
          <w:b/>
          <w:lang w:val="en-US"/>
        </w:rPr>
      </w:pPr>
    </w:p>
    <w:p w:rsidR="00E16ACE" w:rsidRPr="00866159" w:rsidRDefault="00E16ACE" w:rsidP="00FA4401">
      <w:pPr>
        <w:pStyle w:val="21"/>
        <w:ind w:left="0"/>
        <w:jc w:val="both"/>
        <w:rPr>
          <w:b/>
          <w:lang w:val="en-US"/>
        </w:rPr>
      </w:pPr>
    </w:p>
    <w:p w:rsidR="00FA4401" w:rsidRPr="003764BA" w:rsidRDefault="00FA4401" w:rsidP="00FA4401">
      <w:pPr>
        <w:pStyle w:val="21"/>
        <w:ind w:left="0"/>
        <w:jc w:val="both"/>
        <w:rPr>
          <w:rFonts w:cs="Arial"/>
          <w:b/>
          <w:lang w:val="ru-RU"/>
        </w:rPr>
      </w:pPr>
      <w:r>
        <w:rPr>
          <w:b/>
          <w:lang w:val="ru-RU"/>
        </w:rPr>
        <w:t>ОБЛАСТЬ</w:t>
      </w:r>
    </w:p>
    <w:p w:rsidR="001E1E42" w:rsidRPr="0074492B" w:rsidRDefault="00FA4401" w:rsidP="0074492B">
      <w:pPr>
        <w:pStyle w:val="21"/>
        <w:ind w:hanging="2268"/>
        <w:jc w:val="both"/>
        <w:rPr>
          <w:rFonts w:cs="Arial"/>
          <w:b/>
          <w:lang w:val="ru-RU"/>
        </w:rPr>
      </w:pPr>
      <w:r w:rsidRPr="00016148">
        <w:rPr>
          <w:b/>
          <w:lang w:val="ru-RU"/>
        </w:rPr>
        <w:t>ПРИМЕНЕНИЯ</w:t>
      </w:r>
      <w:r w:rsidRPr="00016148">
        <w:rPr>
          <w:lang w:val="ru-RU"/>
        </w:rPr>
        <w:tab/>
      </w:r>
      <w:r w:rsidR="000B0F69" w:rsidRPr="000B0F69">
        <w:rPr>
          <w:lang w:val="ru-RU"/>
        </w:rPr>
        <w:t xml:space="preserve">Оптимально для самых современных бензиновых и дизельных </w:t>
      </w:r>
      <w:r w:rsidR="0074492B">
        <w:rPr>
          <w:lang w:val="ru-RU"/>
        </w:rPr>
        <w:t xml:space="preserve">многоклапанных </w:t>
      </w:r>
      <w:r w:rsidR="000B0F69" w:rsidRPr="000B0F69">
        <w:rPr>
          <w:lang w:val="ru-RU"/>
        </w:rPr>
        <w:t xml:space="preserve">двигателей с </w:t>
      </w:r>
      <w:r w:rsidR="00FA2B24">
        <w:rPr>
          <w:lang w:val="ru-RU"/>
        </w:rPr>
        <w:t>управлением фаз</w:t>
      </w:r>
      <w:r w:rsidR="0074492B">
        <w:rPr>
          <w:lang w:val="ru-RU"/>
        </w:rPr>
        <w:t>ами газораспределения</w:t>
      </w:r>
      <w:r w:rsidR="000B0F69" w:rsidRPr="000B0F69">
        <w:rPr>
          <w:lang w:val="ru-RU"/>
        </w:rPr>
        <w:t>,</w:t>
      </w:r>
      <w:r w:rsidR="001E1E42" w:rsidRPr="001E1E42">
        <w:rPr>
          <w:lang w:val="ru-RU"/>
        </w:rPr>
        <w:t xml:space="preserve"> </w:t>
      </w:r>
      <w:r w:rsidR="0074492B">
        <w:rPr>
          <w:lang w:val="ru-RU"/>
        </w:rPr>
        <w:t xml:space="preserve">турбиной и интеркулером </w:t>
      </w:r>
      <w:r w:rsidR="000B0F69" w:rsidRPr="000B0F69">
        <w:rPr>
          <w:lang w:val="ru-RU"/>
        </w:rPr>
        <w:t>(LLK). Специально</w:t>
      </w:r>
      <w:r w:rsidR="001E1E42" w:rsidRPr="001E1E42">
        <w:rPr>
          <w:lang w:val="ru-RU"/>
        </w:rPr>
        <w:t xml:space="preserve"> </w:t>
      </w:r>
      <w:r w:rsidR="0074492B">
        <w:rPr>
          <w:lang w:val="ru-RU"/>
        </w:rPr>
        <w:t>для</w:t>
      </w:r>
      <w:r w:rsidR="000B0F69" w:rsidRPr="000B0F69">
        <w:rPr>
          <w:lang w:val="ru-RU"/>
        </w:rPr>
        <w:t xml:space="preserve"> </w:t>
      </w:r>
      <w:r w:rsidR="0074492B">
        <w:rPr>
          <w:lang w:val="ru-RU"/>
        </w:rPr>
        <w:t>про</w:t>
      </w:r>
      <w:r w:rsidR="000B0F69" w:rsidRPr="000B0F69">
        <w:rPr>
          <w:lang w:val="ru-RU"/>
        </w:rPr>
        <w:t>дл</w:t>
      </w:r>
      <w:r w:rsidR="0074492B">
        <w:rPr>
          <w:lang w:val="ru-RU"/>
        </w:rPr>
        <w:t>е</w:t>
      </w:r>
      <w:r w:rsidR="000B0F69" w:rsidRPr="000B0F69">
        <w:rPr>
          <w:lang w:val="ru-RU"/>
        </w:rPr>
        <w:t>нных интервал</w:t>
      </w:r>
      <w:r w:rsidR="0074492B">
        <w:rPr>
          <w:lang w:val="ru-RU"/>
        </w:rPr>
        <w:t>ов</w:t>
      </w:r>
      <w:r w:rsidR="000B0F69" w:rsidRPr="000B0F69">
        <w:rPr>
          <w:lang w:val="ru-RU"/>
        </w:rPr>
        <w:t xml:space="preserve"> з</w:t>
      </w:r>
      <w:r w:rsidR="0074492B">
        <w:rPr>
          <w:lang w:val="ru-RU"/>
        </w:rPr>
        <w:t>а</w:t>
      </w:r>
      <w:r w:rsidR="000B0F69" w:rsidRPr="000B0F69">
        <w:rPr>
          <w:lang w:val="ru-RU"/>
        </w:rPr>
        <w:t>мен</w:t>
      </w:r>
      <w:r w:rsidR="0074492B">
        <w:rPr>
          <w:lang w:val="ru-RU"/>
        </w:rPr>
        <w:t>ы</w:t>
      </w:r>
      <w:r w:rsidR="000B0F69" w:rsidRPr="000B0F69">
        <w:rPr>
          <w:lang w:val="ru-RU"/>
        </w:rPr>
        <w:t xml:space="preserve"> и высоких моторных требовани</w:t>
      </w:r>
      <w:r w:rsidR="0074492B">
        <w:rPr>
          <w:lang w:val="ru-RU"/>
        </w:rPr>
        <w:t>й</w:t>
      </w:r>
      <w:r w:rsidR="000B0F69" w:rsidRPr="000B0F69">
        <w:rPr>
          <w:lang w:val="ru-RU"/>
        </w:rPr>
        <w:t>.</w:t>
      </w:r>
    </w:p>
    <w:p w:rsidR="002B578C" w:rsidRDefault="002B578C" w:rsidP="001E1E42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lang w:val="ru-RU"/>
        </w:rPr>
      </w:pPr>
    </w:p>
    <w:p w:rsidR="002B578C" w:rsidRDefault="002B578C" w:rsidP="001E1E42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lang w:val="ru-RU"/>
        </w:rPr>
      </w:pPr>
    </w:p>
    <w:p w:rsidR="00893991" w:rsidRPr="00893991" w:rsidRDefault="00FA4401" w:rsidP="00893991">
      <w:pPr>
        <w:autoSpaceDE w:val="0"/>
        <w:autoSpaceDN w:val="0"/>
        <w:adjustRightInd w:val="0"/>
        <w:ind w:left="2160" w:hanging="2160"/>
        <w:rPr>
          <w:rFonts w:ascii="Arial" w:hAnsi="Arial" w:cs="Arial"/>
          <w:lang w:val="ru-RU"/>
        </w:rPr>
      </w:pPr>
      <w:r w:rsidRPr="00016148">
        <w:rPr>
          <w:rFonts w:ascii="Arial" w:hAnsi="Arial" w:cs="Arial"/>
          <w:b/>
          <w:lang w:val="ru-RU"/>
        </w:rPr>
        <w:t>ПРИМЕНЕНИЕ</w:t>
      </w:r>
      <w:r w:rsidRPr="00FA4401">
        <w:rPr>
          <w:rFonts w:ascii="Arial" w:hAnsi="Arial" w:cs="Arial"/>
          <w:lang w:val="ru-RU"/>
        </w:rPr>
        <w:tab/>
      </w:r>
      <w:r w:rsidR="001E1E42">
        <w:rPr>
          <w:rFonts w:ascii="Arial" w:hAnsi="Arial" w:cs="Arial"/>
          <w:lang w:val="ru-RU"/>
        </w:rPr>
        <w:t xml:space="preserve"> </w:t>
      </w:r>
      <w:r w:rsidR="00893991" w:rsidRPr="00893991">
        <w:rPr>
          <w:rFonts w:ascii="Arial" w:hAnsi="Arial" w:cs="Arial"/>
          <w:lang w:val="ru-RU"/>
        </w:rPr>
        <w:t>Соблюдайте инструкции автопроизводителей. Оптимальная эффективность,</w:t>
      </w:r>
    </w:p>
    <w:p w:rsidR="002B578C" w:rsidRDefault="00893991" w:rsidP="00893991">
      <w:pPr>
        <w:autoSpaceDE w:val="0"/>
        <w:autoSpaceDN w:val="0"/>
        <w:adjustRightInd w:val="0"/>
        <w:ind w:left="2160" w:hanging="2160"/>
        <w:rPr>
          <w:rFonts w:ascii="Arial" w:hAnsi="Arial"/>
          <w:b/>
          <w:lang w:val="ru-RU"/>
        </w:rPr>
      </w:pPr>
      <w:r w:rsidRPr="00893991">
        <w:rPr>
          <w:rFonts w:ascii="Arial" w:hAnsi="Arial" w:cs="Arial"/>
          <w:lang w:val="ru-RU"/>
        </w:rPr>
        <w:tab/>
        <w:t>достигается при использовании чистого, несмешанного продукта.</w:t>
      </w:r>
    </w:p>
    <w:p w:rsidR="002B578C" w:rsidRDefault="002B578C" w:rsidP="00B329BB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lang w:val="ru-RU"/>
        </w:rPr>
      </w:pPr>
    </w:p>
    <w:p w:rsidR="00893991" w:rsidRP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b/>
          <w:szCs w:val="24"/>
          <w:lang w:val="ru-RU" w:eastAsia="de-DE"/>
        </w:rPr>
      </w:pPr>
      <w:r w:rsidRPr="00893991">
        <w:rPr>
          <w:rFonts w:ascii="Arial" w:hAnsi="Arial"/>
          <w:b/>
          <w:szCs w:val="24"/>
          <w:lang w:val="ru-RU" w:eastAsia="de-DE"/>
        </w:rPr>
        <w:t>ТАРА ДЛЯ</w:t>
      </w:r>
    </w:p>
    <w:p w:rsidR="00893991" w:rsidRP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Cs w:val="24"/>
          <w:lang w:val="ru-RU" w:eastAsia="de-DE"/>
        </w:rPr>
      </w:pPr>
      <w:r w:rsidRPr="00893991">
        <w:rPr>
          <w:rFonts w:ascii="Arial" w:hAnsi="Arial"/>
          <w:b/>
          <w:szCs w:val="24"/>
          <w:lang w:val="ru-RU" w:eastAsia="de-DE"/>
        </w:rPr>
        <w:t>ПОСТАВКИ</w:t>
      </w:r>
      <w:r w:rsidRPr="00893991">
        <w:rPr>
          <w:rFonts w:ascii="Arial" w:hAnsi="Arial"/>
          <w:szCs w:val="24"/>
          <w:lang w:val="ru-RU" w:eastAsia="de-DE"/>
        </w:rPr>
        <w:tab/>
      </w:r>
      <w:r w:rsidRPr="00893991">
        <w:rPr>
          <w:rFonts w:ascii="Arial" w:hAnsi="Arial"/>
          <w:szCs w:val="24"/>
          <w:lang w:val="en-GB" w:eastAsia="de-DE"/>
        </w:rPr>
        <w:t>Top</w:t>
      </w:r>
      <w:r w:rsidRPr="00893991">
        <w:rPr>
          <w:rFonts w:ascii="Arial" w:hAnsi="Arial"/>
          <w:szCs w:val="24"/>
          <w:lang w:val="ru-RU" w:eastAsia="de-DE"/>
        </w:rPr>
        <w:t xml:space="preserve"> </w:t>
      </w:r>
      <w:r w:rsidRPr="00893991">
        <w:rPr>
          <w:rFonts w:ascii="Arial" w:hAnsi="Arial"/>
          <w:szCs w:val="24"/>
          <w:lang w:val="en-GB" w:eastAsia="de-DE"/>
        </w:rPr>
        <w:t>Tec</w:t>
      </w:r>
      <w:r w:rsidRPr="00893991">
        <w:rPr>
          <w:rFonts w:ascii="Arial" w:hAnsi="Arial"/>
          <w:szCs w:val="24"/>
          <w:lang w:val="ru-RU" w:eastAsia="de-DE"/>
        </w:rPr>
        <w:t xml:space="preserve"> 4</w:t>
      </w:r>
      <w:r>
        <w:rPr>
          <w:rFonts w:ascii="Arial" w:hAnsi="Arial"/>
          <w:szCs w:val="24"/>
          <w:lang w:val="ru-RU" w:eastAsia="de-DE"/>
        </w:rPr>
        <w:t>6</w:t>
      </w:r>
      <w:r w:rsidRPr="00893991">
        <w:rPr>
          <w:rFonts w:ascii="Arial" w:hAnsi="Arial"/>
          <w:szCs w:val="24"/>
          <w:lang w:val="ru-RU" w:eastAsia="de-DE"/>
        </w:rPr>
        <w:t>00 5</w:t>
      </w:r>
      <w:r w:rsidRPr="00893991">
        <w:rPr>
          <w:rFonts w:ascii="Arial" w:hAnsi="Arial"/>
          <w:szCs w:val="24"/>
          <w:lang w:val="en-GB" w:eastAsia="de-DE"/>
        </w:rPr>
        <w:t>W</w:t>
      </w:r>
      <w:r w:rsidRPr="00893991">
        <w:rPr>
          <w:rFonts w:ascii="Arial" w:hAnsi="Arial"/>
          <w:szCs w:val="24"/>
          <w:lang w:val="ru-RU" w:eastAsia="de-DE"/>
        </w:rPr>
        <w:t>-30</w:t>
      </w:r>
      <w:r w:rsidRPr="00893991">
        <w:rPr>
          <w:rFonts w:ascii="Arial" w:hAnsi="Arial"/>
          <w:szCs w:val="24"/>
          <w:lang w:val="ru-RU" w:eastAsia="de-DE"/>
        </w:rPr>
        <w:tab/>
      </w:r>
      <w:r w:rsidRPr="00893991">
        <w:rPr>
          <w:rFonts w:ascii="Arial" w:hAnsi="Arial"/>
          <w:szCs w:val="24"/>
          <w:lang w:val="ru-RU" w:eastAsia="de-DE"/>
        </w:rPr>
        <w:tab/>
        <w:t xml:space="preserve">1л </w:t>
      </w:r>
      <w:r w:rsidRPr="00893991">
        <w:rPr>
          <w:rFonts w:ascii="Arial" w:hAnsi="Arial"/>
          <w:szCs w:val="24"/>
          <w:lang w:val="ru-RU" w:eastAsia="de-DE"/>
        </w:rPr>
        <w:tab/>
        <w:t xml:space="preserve">№ продукта </w:t>
      </w:r>
      <w:r>
        <w:rPr>
          <w:rFonts w:ascii="Arial" w:hAnsi="Arial"/>
          <w:szCs w:val="24"/>
          <w:lang w:val="ru-RU" w:eastAsia="de-DE"/>
        </w:rPr>
        <w:t>8032/3755</w:t>
      </w:r>
    </w:p>
    <w:p w:rsidR="00893991" w:rsidRP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Cs w:val="24"/>
          <w:lang w:val="ru-RU" w:eastAsia="de-DE"/>
        </w:rPr>
      </w:pPr>
      <w:r w:rsidRPr="00893991">
        <w:rPr>
          <w:rFonts w:ascii="Arial" w:hAnsi="Arial"/>
          <w:szCs w:val="24"/>
          <w:lang w:val="ru-RU" w:eastAsia="de-DE"/>
        </w:rPr>
        <w:tab/>
      </w:r>
      <w:r w:rsidRPr="00893991">
        <w:rPr>
          <w:rFonts w:ascii="Arial" w:hAnsi="Arial"/>
          <w:szCs w:val="24"/>
          <w:lang w:val="ru-RU" w:eastAsia="de-DE"/>
        </w:rPr>
        <w:tab/>
      </w:r>
      <w:r w:rsidRPr="00893991">
        <w:rPr>
          <w:rFonts w:ascii="Arial" w:hAnsi="Arial"/>
          <w:szCs w:val="24"/>
          <w:lang w:val="ru-RU" w:eastAsia="de-DE"/>
        </w:rPr>
        <w:tab/>
        <w:t xml:space="preserve">4л </w:t>
      </w:r>
      <w:r w:rsidRPr="00893991">
        <w:rPr>
          <w:rFonts w:ascii="Arial" w:hAnsi="Arial"/>
          <w:szCs w:val="24"/>
          <w:lang w:val="ru-RU" w:eastAsia="de-DE"/>
        </w:rPr>
        <w:tab/>
        <w:t xml:space="preserve">№ продукта </w:t>
      </w:r>
      <w:r>
        <w:rPr>
          <w:rFonts w:ascii="Arial" w:hAnsi="Arial"/>
          <w:szCs w:val="24"/>
          <w:lang w:val="ru-RU" w:eastAsia="de-DE"/>
        </w:rPr>
        <w:t>3763</w:t>
      </w:r>
    </w:p>
    <w:p w:rsidR="00893991" w:rsidRP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Cs w:val="24"/>
          <w:lang w:val="ru-RU" w:eastAsia="de-DE"/>
        </w:rPr>
      </w:pPr>
      <w:r w:rsidRPr="00893991">
        <w:rPr>
          <w:rFonts w:ascii="Arial" w:hAnsi="Arial"/>
          <w:szCs w:val="24"/>
          <w:lang w:val="ru-RU" w:eastAsia="de-DE"/>
        </w:rPr>
        <w:tab/>
      </w:r>
      <w:r w:rsidRPr="00893991">
        <w:rPr>
          <w:rFonts w:ascii="Arial" w:hAnsi="Arial"/>
          <w:szCs w:val="24"/>
          <w:lang w:val="ru-RU" w:eastAsia="de-DE"/>
        </w:rPr>
        <w:tab/>
      </w:r>
      <w:r w:rsidRPr="00893991">
        <w:rPr>
          <w:rFonts w:ascii="Arial" w:hAnsi="Arial"/>
          <w:szCs w:val="24"/>
          <w:lang w:val="ru-RU" w:eastAsia="de-DE"/>
        </w:rPr>
        <w:tab/>
        <w:t xml:space="preserve">5л </w:t>
      </w:r>
      <w:r w:rsidRPr="00893991">
        <w:rPr>
          <w:rFonts w:ascii="Arial" w:hAnsi="Arial"/>
          <w:szCs w:val="24"/>
          <w:lang w:val="ru-RU" w:eastAsia="de-DE"/>
        </w:rPr>
        <w:tab/>
        <w:t xml:space="preserve">№ продукта </w:t>
      </w:r>
      <w:r>
        <w:rPr>
          <w:rFonts w:ascii="Arial" w:hAnsi="Arial"/>
          <w:szCs w:val="24"/>
          <w:lang w:val="ru-RU" w:eastAsia="de-DE"/>
        </w:rPr>
        <w:t>8033/3756</w:t>
      </w:r>
    </w:p>
    <w:p w:rsidR="00893991" w:rsidRP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Cs w:val="24"/>
          <w:lang w:val="ru-RU" w:eastAsia="de-DE"/>
        </w:rPr>
      </w:pPr>
      <w:r w:rsidRPr="00893991">
        <w:rPr>
          <w:rFonts w:ascii="Arial" w:hAnsi="Arial"/>
          <w:szCs w:val="24"/>
          <w:lang w:val="ru-RU" w:eastAsia="de-DE"/>
        </w:rPr>
        <w:tab/>
      </w:r>
      <w:r w:rsidRPr="00893991">
        <w:rPr>
          <w:rFonts w:ascii="Arial" w:hAnsi="Arial"/>
          <w:szCs w:val="24"/>
          <w:lang w:val="ru-RU" w:eastAsia="de-DE"/>
        </w:rPr>
        <w:tab/>
      </w:r>
      <w:r w:rsidRPr="00893991">
        <w:rPr>
          <w:rFonts w:ascii="Arial" w:hAnsi="Arial"/>
          <w:szCs w:val="24"/>
          <w:lang w:val="ru-RU" w:eastAsia="de-DE"/>
        </w:rPr>
        <w:tab/>
        <w:t xml:space="preserve">20л </w:t>
      </w:r>
      <w:r w:rsidRPr="00893991">
        <w:rPr>
          <w:rFonts w:ascii="Arial" w:hAnsi="Arial"/>
          <w:szCs w:val="24"/>
          <w:lang w:val="ru-RU" w:eastAsia="de-DE"/>
        </w:rPr>
        <w:tab/>
        <w:t xml:space="preserve">№ продукта </w:t>
      </w:r>
      <w:r>
        <w:rPr>
          <w:rFonts w:ascii="Arial" w:hAnsi="Arial"/>
          <w:szCs w:val="24"/>
          <w:lang w:val="ru-RU" w:eastAsia="de-DE"/>
        </w:rPr>
        <w:t>3757</w:t>
      </w:r>
    </w:p>
    <w:p w:rsidR="00893991" w:rsidRP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Cs w:val="24"/>
          <w:lang w:val="ru-RU" w:eastAsia="de-DE"/>
        </w:rPr>
      </w:pPr>
      <w:r w:rsidRPr="00893991">
        <w:rPr>
          <w:rFonts w:ascii="Arial" w:hAnsi="Arial"/>
          <w:szCs w:val="24"/>
          <w:lang w:val="ru-RU" w:eastAsia="de-DE"/>
        </w:rPr>
        <w:tab/>
      </w:r>
      <w:r w:rsidRPr="00893991">
        <w:rPr>
          <w:rFonts w:ascii="Arial" w:hAnsi="Arial"/>
          <w:szCs w:val="24"/>
          <w:lang w:val="ru-RU" w:eastAsia="de-DE"/>
        </w:rPr>
        <w:tab/>
      </w:r>
      <w:r w:rsidRPr="00893991">
        <w:rPr>
          <w:rFonts w:ascii="Arial" w:hAnsi="Arial"/>
          <w:szCs w:val="24"/>
          <w:lang w:val="ru-RU" w:eastAsia="de-DE"/>
        </w:rPr>
        <w:tab/>
        <w:t xml:space="preserve">60л </w:t>
      </w:r>
      <w:r w:rsidRPr="00893991">
        <w:rPr>
          <w:rFonts w:ascii="Arial" w:hAnsi="Arial"/>
          <w:szCs w:val="24"/>
          <w:lang w:val="ru-RU" w:eastAsia="de-DE"/>
        </w:rPr>
        <w:tab/>
        <w:t xml:space="preserve">№ продукта </w:t>
      </w:r>
      <w:r>
        <w:rPr>
          <w:rFonts w:ascii="Arial" w:hAnsi="Arial"/>
          <w:szCs w:val="24"/>
          <w:lang w:val="ru-RU" w:eastAsia="de-DE"/>
        </w:rPr>
        <w:t>3758</w:t>
      </w:r>
    </w:p>
    <w:p w:rsidR="00893991" w:rsidRP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Cs w:val="24"/>
          <w:lang w:val="ru-RU" w:eastAsia="de-DE"/>
        </w:rPr>
      </w:pPr>
      <w:r w:rsidRPr="00893991">
        <w:rPr>
          <w:rFonts w:ascii="Arial" w:hAnsi="Arial"/>
          <w:szCs w:val="24"/>
          <w:lang w:val="ru-RU" w:eastAsia="de-DE"/>
        </w:rPr>
        <w:tab/>
      </w:r>
      <w:r w:rsidRPr="00893991">
        <w:rPr>
          <w:rFonts w:ascii="Arial" w:hAnsi="Arial"/>
          <w:szCs w:val="24"/>
          <w:lang w:val="ru-RU" w:eastAsia="de-DE"/>
        </w:rPr>
        <w:tab/>
      </w:r>
      <w:r w:rsidRPr="00893991">
        <w:rPr>
          <w:rFonts w:ascii="Arial" w:hAnsi="Arial"/>
          <w:szCs w:val="24"/>
          <w:lang w:val="ru-RU" w:eastAsia="de-DE"/>
        </w:rPr>
        <w:tab/>
        <w:t xml:space="preserve">60л </w:t>
      </w:r>
      <w:r w:rsidRPr="00893991">
        <w:rPr>
          <w:rFonts w:ascii="Arial" w:hAnsi="Arial"/>
          <w:szCs w:val="24"/>
          <w:lang w:val="ru-RU" w:eastAsia="de-DE"/>
        </w:rPr>
        <w:tab/>
        <w:t>№ продукта 2200</w:t>
      </w:r>
      <w:r>
        <w:rPr>
          <w:rFonts w:ascii="Arial" w:hAnsi="Arial"/>
          <w:szCs w:val="24"/>
          <w:lang w:val="ru-RU" w:eastAsia="de-DE"/>
        </w:rPr>
        <w:t>9</w:t>
      </w:r>
      <w:r w:rsidRPr="00893991">
        <w:rPr>
          <w:rFonts w:ascii="Arial" w:hAnsi="Arial"/>
          <w:b/>
          <w:szCs w:val="24"/>
          <w:lang w:val="ru-RU" w:eastAsia="de-DE"/>
        </w:rPr>
        <w:t>*</w:t>
      </w:r>
    </w:p>
    <w:p w:rsid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Cs w:val="24"/>
          <w:lang w:val="ru-RU" w:eastAsia="de-DE"/>
        </w:rPr>
      </w:pPr>
      <w:r w:rsidRPr="00893991">
        <w:rPr>
          <w:rFonts w:ascii="Arial" w:hAnsi="Arial"/>
          <w:szCs w:val="24"/>
          <w:lang w:val="ru-RU" w:eastAsia="de-DE"/>
        </w:rPr>
        <w:tab/>
      </w:r>
      <w:r w:rsidRPr="00893991">
        <w:rPr>
          <w:rFonts w:ascii="Arial" w:hAnsi="Arial"/>
          <w:szCs w:val="24"/>
          <w:lang w:val="ru-RU" w:eastAsia="de-DE"/>
        </w:rPr>
        <w:tab/>
      </w:r>
      <w:r w:rsidRPr="00893991">
        <w:rPr>
          <w:rFonts w:ascii="Arial" w:hAnsi="Arial"/>
          <w:szCs w:val="24"/>
          <w:lang w:val="ru-RU" w:eastAsia="de-DE"/>
        </w:rPr>
        <w:tab/>
        <w:t xml:space="preserve">205л </w:t>
      </w:r>
      <w:r w:rsidRPr="00893991">
        <w:rPr>
          <w:rFonts w:ascii="Arial" w:hAnsi="Arial"/>
          <w:szCs w:val="24"/>
          <w:lang w:val="ru-RU" w:eastAsia="de-DE"/>
        </w:rPr>
        <w:tab/>
        <w:t xml:space="preserve">№ продукта </w:t>
      </w:r>
      <w:r>
        <w:rPr>
          <w:rFonts w:ascii="Arial" w:hAnsi="Arial"/>
          <w:szCs w:val="24"/>
          <w:lang w:val="ru-RU" w:eastAsia="de-DE"/>
        </w:rPr>
        <w:t>3759</w:t>
      </w:r>
    </w:p>
    <w:p w:rsidR="00893991" w:rsidRP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eastAsia="de-DE"/>
        </w:rPr>
      </w:pPr>
      <w:r>
        <w:rPr>
          <w:rFonts w:ascii="Arial" w:hAnsi="Arial"/>
          <w:szCs w:val="24"/>
          <w:lang w:val="ru-RU" w:eastAsia="de-DE"/>
        </w:rPr>
        <w:tab/>
      </w:r>
      <w:r>
        <w:rPr>
          <w:rFonts w:ascii="Arial" w:hAnsi="Arial"/>
          <w:szCs w:val="24"/>
          <w:lang w:val="ru-RU" w:eastAsia="de-DE"/>
        </w:rPr>
        <w:tab/>
      </w:r>
      <w:r>
        <w:rPr>
          <w:rFonts w:ascii="Arial" w:hAnsi="Arial"/>
          <w:szCs w:val="24"/>
          <w:lang w:val="ru-RU" w:eastAsia="de-DE"/>
        </w:rPr>
        <w:tab/>
      </w:r>
      <w:r w:rsidRPr="00893991">
        <w:rPr>
          <w:rFonts w:ascii="Arial" w:hAnsi="Arial"/>
          <w:szCs w:val="24"/>
          <w:lang w:val="ru-RU" w:eastAsia="de-DE"/>
        </w:rPr>
        <w:t xml:space="preserve">205л </w:t>
      </w:r>
      <w:r w:rsidRPr="00893991">
        <w:rPr>
          <w:rFonts w:ascii="Arial" w:hAnsi="Arial"/>
          <w:szCs w:val="24"/>
          <w:lang w:val="ru-RU" w:eastAsia="de-DE"/>
        </w:rPr>
        <w:tab/>
        <w:t>№ продукта 220</w:t>
      </w:r>
      <w:r>
        <w:rPr>
          <w:rFonts w:ascii="Arial" w:hAnsi="Arial"/>
          <w:szCs w:val="24"/>
          <w:lang w:val="ru-RU" w:eastAsia="de-DE"/>
        </w:rPr>
        <w:t>21</w:t>
      </w:r>
      <w:r w:rsidRPr="00893991">
        <w:rPr>
          <w:rFonts w:ascii="Arial" w:hAnsi="Arial"/>
          <w:b/>
          <w:szCs w:val="24"/>
          <w:lang w:val="ru-RU" w:eastAsia="de-DE"/>
        </w:rPr>
        <w:t>*</w:t>
      </w:r>
    </w:p>
    <w:p w:rsidR="00893991" w:rsidRP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eastAsia="de-DE"/>
        </w:rPr>
      </w:pPr>
    </w:p>
    <w:p w:rsidR="00893991" w:rsidRP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b/>
          <w:lang w:eastAsia="de-DE"/>
        </w:rPr>
      </w:pPr>
      <w:r w:rsidRPr="00893991">
        <w:rPr>
          <w:rFonts w:ascii="Arial" w:hAnsi="Arial"/>
          <w:b/>
          <w:lang w:eastAsia="de-DE"/>
        </w:rPr>
        <w:t>*</w:t>
      </w:r>
      <w:proofErr w:type="spellStart"/>
      <w:r w:rsidRPr="00893991">
        <w:rPr>
          <w:rFonts w:ascii="Arial" w:hAnsi="Arial"/>
          <w:b/>
          <w:lang w:eastAsia="de-DE"/>
        </w:rPr>
        <w:t>Дизайн</w:t>
      </w:r>
      <w:proofErr w:type="spellEnd"/>
      <w:r w:rsidRPr="00893991">
        <w:rPr>
          <w:rFonts w:ascii="Arial" w:hAnsi="Arial"/>
          <w:b/>
          <w:lang w:eastAsia="de-DE"/>
        </w:rPr>
        <w:t xml:space="preserve"> </w:t>
      </w:r>
      <w:proofErr w:type="spellStart"/>
      <w:r w:rsidRPr="00893991">
        <w:rPr>
          <w:rFonts w:ascii="Arial" w:hAnsi="Arial"/>
          <w:b/>
          <w:lang w:eastAsia="de-DE"/>
        </w:rPr>
        <w:t>бочек</w:t>
      </w:r>
      <w:proofErr w:type="spellEnd"/>
      <w:r w:rsidRPr="00893991">
        <w:rPr>
          <w:rFonts w:ascii="Arial" w:hAnsi="Arial"/>
          <w:b/>
          <w:lang w:eastAsia="de-DE"/>
        </w:rPr>
        <w:t xml:space="preserve"> </w:t>
      </w:r>
      <w:proofErr w:type="spellStart"/>
      <w:r w:rsidRPr="00893991">
        <w:rPr>
          <w:rFonts w:ascii="Arial" w:hAnsi="Arial"/>
          <w:b/>
          <w:lang w:eastAsia="de-DE"/>
        </w:rPr>
        <w:t>выполнен</w:t>
      </w:r>
      <w:proofErr w:type="spellEnd"/>
      <w:r w:rsidRPr="00893991">
        <w:rPr>
          <w:rFonts w:ascii="Arial" w:hAnsi="Arial"/>
          <w:b/>
          <w:lang w:eastAsia="de-DE"/>
        </w:rPr>
        <w:t xml:space="preserve"> в </w:t>
      </w:r>
      <w:proofErr w:type="spellStart"/>
      <w:r w:rsidRPr="00893991">
        <w:rPr>
          <w:rFonts w:ascii="Arial" w:hAnsi="Arial"/>
          <w:b/>
          <w:lang w:eastAsia="de-DE"/>
        </w:rPr>
        <w:t>эксклюзивном</w:t>
      </w:r>
      <w:proofErr w:type="spellEnd"/>
      <w:r w:rsidRPr="00893991">
        <w:rPr>
          <w:rFonts w:ascii="Arial" w:hAnsi="Arial"/>
          <w:b/>
          <w:lang w:eastAsia="de-DE"/>
        </w:rPr>
        <w:t xml:space="preserve"> </w:t>
      </w:r>
      <w:proofErr w:type="spellStart"/>
      <w:r w:rsidRPr="00893991">
        <w:rPr>
          <w:rFonts w:ascii="Arial" w:hAnsi="Arial"/>
          <w:b/>
          <w:lang w:eastAsia="de-DE"/>
        </w:rPr>
        <w:t>промо</w:t>
      </w:r>
      <w:proofErr w:type="spellEnd"/>
      <w:r w:rsidRPr="00893991">
        <w:rPr>
          <w:rFonts w:ascii="Arial" w:hAnsi="Arial"/>
          <w:b/>
          <w:lang w:eastAsia="de-DE"/>
        </w:rPr>
        <w:t xml:space="preserve"> </w:t>
      </w:r>
      <w:proofErr w:type="spellStart"/>
      <w:r w:rsidRPr="00893991">
        <w:rPr>
          <w:rFonts w:ascii="Arial" w:hAnsi="Arial"/>
          <w:b/>
          <w:lang w:eastAsia="de-DE"/>
        </w:rPr>
        <w:t>стиле</w:t>
      </w:r>
      <w:proofErr w:type="spellEnd"/>
      <w:r w:rsidRPr="00893991">
        <w:rPr>
          <w:rFonts w:ascii="Arial" w:hAnsi="Arial"/>
          <w:b/>
          <w:lang w:eastAsia="de-DE"/>
        </w:rPr>
        <w:t>!</w:t>
      </w:r>
    </w:p>
    <w:p w:rsid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 w:eastAsia="de-DE"/>
        </w:rPr>
      </w:pPr>
    </w:p>
    <w:p w:rsid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 w:eastAsia="de-DE"/>
        </w:rPr>
      </w:pPr>
    </w:p>
    <w:p w:rsid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 w:eastAsia="de-DE"/>
        </w:rPr>
      </w:pPr>
    </w:p>
    <w:p w:rsid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 w:eastAsia="de-DE"/>
        </w:rPr>
      </w:pPr>
    </w:p>
    <w:p w:rsid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 w:eastAsia="de-DE"/>
        </w:rPr>
      </w:pPr>
    </w:p>
    <w:p w:rsid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 w:eastAsia="de-DE"/>
        </w:rPr>
      </w:pPr>
    </w:p>
    <w:p w:rsid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 w:eastAsia="de-DE"/>
        </w:rPr>
      </w:pPr>
    </w:p>
    <w:p w:rsid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 w:eastAsia="de-DE"/>
        </w:rPr>
      </w:pPr>
    </w:p>
    <w:p w:rsid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 w:eastAsia="de-DE"/>
        </w:rPr>
      </w:pPr>
    </w:p>
    <w:p w:rsid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 w:eastAsia="de-DE"/>
        </w:rPr>
      </w:pPr>
    </w:p>
    <w:p w:rsid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 w:eastAsia="de-DE"/>
        </w:rPr>
      </w:pPr>
    </w:p>
    <w:p w:rsid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 w:eastAsia="de-DE"/>
        </w:rPr>
      </w:pPr>
    </w:p>
    <w:p w:rsid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 w:eastAsia="de-DE"/>
        </w:rPr>
      </w:pPr>
    </w:p>
    <w:p w:rsid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 w:eastAsia="de-DE"/>
        </w:rPr>
      </w:pPr>
    </w:p>
    <w:p w:rsid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 w:eastAsia="de-DE"/>
        </w:rPr>
      </w:pPr>
    </w:p>
    <w:p w:rsid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 w:eastAsia="de-DE"/>
        </w:rPr>
      </w:pPr>
    </w:p>
    <w:p w:rsid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 w:eastAsia="de-DE"/>
        </w:rPr>
      </w:pPr>
    </w:p>
    <w:p w:rsid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 w:eastAsia="de-DE"/>
        </w:rPr>
      </w:pPr>
    </w:p>
    <w:p w:rsid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 w:eastAsia="de-DE"/>
        </w:rPr>
      </w:pPr>
    </w:p>
    <w:p w:rsid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 w:eastAsia="de-DE"/>
        </w:rPr>
      </w:pPr>
    </w:p>
    <w:p w:rsid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 w:eastAsia="de-DE"/>
        </w:rPr>
      </w:pPr>
    </w:p>
    <w:p w:rsid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 w:eastAsia="de-DE"/>
        </w:rPr>
      </w:pPr>
    </w:p>
    <w:p w:rsid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 w:eastAsia="de-DE"/>
        </w:rPr>
      </w:pPr>
    </w:p>
    <w:p w:rsid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 w:eastAsia="de-DE"/>
        </w:rPr>
      </w:pPr>
    </w:p>
    <w:p w:rsid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 w:eastAsia="de-DE"/>
        </w:rPr>
      </w:pPr>
    </w:p>
    <w:p w:rsid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 w:eastAsia="de-DE"/>
        </w:rPr>
      </w:pPr>
    </w:p>
    <w:p w:rsidR="00893991" w:rsidRP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 w:eastAsia="de-DE"/>
        </w:rPr>
      </w:pPr>
    </w:p>
    <w:p w:rsidR="00893991" w:rsidRP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eastAsia="de-DE"/>
        </w:rPr>
      </w:pPr>
    </w:p>
    <w:p w:rsidR="00893991" w:rsidRPr="00893991" w:rsidRDefault="00893991" w:rsidP="0089399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eastAsia="de-DE"/>
        </w:rPr>
      </w:pPr>
      <w:r w:rsidRPr="00893991">
        <w:rPr>
          <w:rFonts w:ascii="Arial" w:hAnsi="Arial"/>
          <w:lang w:eastAsia="de-DE"/>
        </w:rPr>
        <w:t xml:space="preserve">PI </w:t>
      </w:r>
      <w:r>
        <w:rPr>
          <w:rFonts w:ascii="Arial" w:hAnsi="Arial"/>
          <w:lang w:val="ru-RU" w:eastAsia="de-DE"/>
        </w:rPr>
        <w:t>28</w:t>
      </w:r>
      <w:r w:rsidRPr="00893991">
        <w:rPr>
          <w:rFonts w:ascii="Arial" w:hAnsi="Arial"/>
          <w:lang w:eastAsia="de-DE"/>
        </w:rPr>
        <w:t>/</w:t>
      </w:r>
      <w:r>
        <w:rPr>
          <w:rFonts w:ascii="Arial" w:hAnsi="Arial"/>
          <w:lang w:val="ru-RU" w:eastAsia="de-DE"/>
        </w:rPr>
        <w:t>12</w:t>
      </w:r>
      <w:r w:rsidRPr="00893991">
        <w:rPr>
          <w:rFonts w:ascii="Arial" w:hAnsi="Arial"/>
          <w:lang w:eastAsia="de-DE"/>
        </w:rPr>
        <w:t>/</w:t>
      </w:r>
      <w:r>
        <w:rPr>
          <w:rFonts w:ascii="Arial" w:hAnsi="Arial"/>
          <w:lang w:val="ru-RU" w:eastAsia="de-DE"/>
        </w:rPr>
        <w:t>05</w:t>
      </w:r>
      <w:r w:rsidRPr="00893991">
        <w:rPr>
          <w:rFonts w:ascii="Arial" w:hAnsi="Arial"/>
          <w:lang w:eastAsia="de-DE"/>
        </w:rPr>
        <w:t>/2017</w:t>
      </w:r>
    </w:p>
    <w:p w:rsidR="00893991" w:rsidRPr="00893991" w:rsidRDefault="00893991" w:rsidP="00893991">
      <w:pPr>
        <w:rPr>
          <w:sz w:val="24"/>
          <w:szCs w:val="24"/>
          <w:lang w:eastAsia="de-DE"/>
        </w:rPr>
      </w:pPr>
    </w:p>
    <w:p w:rsidR="00893991" w:rsidRPr="00893991" w:rsidRDefault="00893991" w:rsidP="00893991">
      <w:pPr>
        <w:rPr>
          <w:rFonts w:ascii="Arial" w:hAnsi="Arial" w:cs="Arial"/>
          <w:b/>
          <w:lang w:eastAsia="de-DE"/>
        </w:rPr>
      </w:pPr>
      <w:r w:rsidRPr="00893991">
        <w:rPr>
          <w:rFonts w:ascii="Arial" w:hAnsi="Arial" w:cs="Arial"/>
          <w:b/>
          <w:lang w:eastAsia="de-DE"/>
        </w:rPr>
        <w:t xml:space="preserve">Данная информация предоставлена на </w:t>
      </w:r>
      <w:proofErr w:type="spellStart"/>
      <w:r w:rsidRPr="00893991">
        <w:rPr>
          <w:rFonts w:ascii="Arial" w:hAnsi="Arial" w:cs="Arial"/>
          <w:b/>
          <w:lang w:eastAsia="de-DE"/>
        </w:rPr>
        <w:t>основе</w:t>
      </w:r>
      <w:proofErr w:type="spellEnd"/>
      <w:r w:rsidRPr="00893991">
        <w:rPr>
          <w:rFonts w:ascii="Arial" w:hAnsi="Arial" w:cs="Arial"/>
          <w:b/>
          <w:lang w:eastAsia="de-DE"/>
        </w:rPr>
        <w:t xml:space="preserve"> </w:t>
      </w:r>
      <w:proofErr w:type="spellStart"/>
      <w:r w:rsidRPr="00893991">
        <w:rPr>
          <w:rFonts w:ascii="Arial" w:hAnsi="Arial" w:cs="Arial"/>
          <w:b/>
          <w:lang w:eastAsia="de-DE"/>
        </w:rPr>
        <w:t>подробных</w:t>
      </w:r>
      <w:proofErr w:type="spellEnd"/>
      <w:r w:rsidRPr="00893991">
        <w:rPr>
          <w:rFonts w:ascii="Arial" w:hAnsi="Arial" w:cs="Arial"/>
          <w:b/>
          <w:lang w:eastAsia="de-DE"/>
        </w:rPr>
        <w:t xml:space="preserve"> </w:t>
      </w:r>
      <w:proofErr w:type="spellStart"/>
      <w:r w:rsidRPr="00893991">
        <w:rPr>
          <w:rFonts w:ascii="Arial" w:hAnsi="Arial" w:cs="Arial"/>
          <w:b/>
          <w:lang w:eastAsia="de-DE"/>
        </w:rPr>
        <w:t>исследований</w:t>
      </w:r>
      <w:proofErr w:type="spellEnd"/>
      <w:r w:rsidRPr="00893991">
        <w:rPr>
          <w:rFonts w:ascii="Arial" w:hAnsi="Arial" w:cs="Arial"/>
          <w:b/>
          <w:lang w:eastAsia="de-DE"/>
        </w:rPr>
        <w:t xml:space="preserve">, </w:t>
      </w:r>
      <w:proofErr w:type="spellStart"/>
      <w:r w:rsidRPr="00893991">
        <w:rPr>
          <w:rFonts w:ascii="Arial" w:hAnsi="Arial" w:cs="Arial"/>
          <w:b/>
          <w:lang w:eastAsia="de-DE"/>
        </w:rPr>
        <w:t>которым</w:t>
      </w:r>
      <w:proofErr w:type="spellEnd"/>
      <w:r w:rsidRPr="00893991">
        <w:rPr>
          <w:rFonts w:ascii="Arial" w:hAnsi="Arial" w:cs="Arial"/>
          <w:b/>
          <w:lang w:eastAsia="de-DE"/>
        </w:rPr>
        <w:t xml:space="preserve"> </w:t>
      </w:r>
      <w:proofErr w:type="spellStart"/>
      <w:r w:rsidRPr="00893991">
        <w:rPr>
          <w:rFonts w:ascii="Arial" w:hAnsi="Arial" w:cs="Arial"/>
          <w:b/>
          <w:lang w:eastAsia="de-DE"/>
        </w:rPr>
        <w:t>можно</w:t>
      </w:r>
      <w:proofErr w:type="spellEnd"/>
    </w:p>
    <w:p w:rsidR="00893991" w:rsidRPr="00893991" w:rsidRDefault="00893991" w:rsidP="00893991">
      <w:pPr>
        <w:rPr>
          <w:rFonts w:ascii="Arial" w:hAnsi="Arial" w:cs="Arial"/>
          <w:b/>
          <w:lang w:eastAsia="de-DE"/>
        </w:rPr>
      </w:pPr>
      <w:proofErr w:type="spellStart"/>
      <w:r w:rsidRPr="00893991">
        <w:rPr>
          <w:rFonts w:ascii="Arial" w:hAnsi="Arial" w:cs="Arial"/>
          <w:b/>
          <w:lang w:eastAsia="de-DE"/>
        </w:rPr>
        <w:t>доверять</w:t>
      </w:r>
      <w:proofErr w:type="spellEnd"/>
      <w:r w:rsidRPr="00893991">
        <w:rPr>
          <w:rFonts w:ascii="Arial" w:hAnsi="Arial" w:cs="Arial"/>
          <w:b/>
          <w:lang w:eastAsia="de-DE"/>
        </w:rPr>
        <w:t xml:space="preserve">, </w:t>
      </w:r>
      <w:proofErr w:type="spellStart"/>
      <w:r w:rsidRPr="00893991">
        <w:rPr>
          <w:rFonts w:ascii="Arial" w:hAnsi="Arial" w:cs="Arial"/>
          <w:b/>
          <w:lang w:eastAsia="de-DE"/>
        </w:rPr>
        <w:t>но</w:t>
      </w:r>
      <w:proofErr w:type="spellEnd"/>
      <w:r w:rsidRPr="00893991">
        <w:rPr>
          <w:rFonts w:ascii="Arial" w:hAnsi="Arial" w:cs="Arial"/>
          <w:b/>
          <w:lang w:eastAsia="de-DE"/>
        </w:rPr>
        <w:t xml:space="preserve"> </w:t>
      </w:r>
      <w:proofErr w:type="spellStart"/>
      <w:r w:rsidRPr="00893991">
        <w:rPr>
          <w:rFonts w:ascii="Arial" w:hAnsi="Arial" w:cs="Arial"/>
          <w:b/>
          <w:lang w:eastAsia="de-DE"/>
        </w:rPr>
        <w:t>предназначается</w:t>
      </w:r>
      <w:proofErr w:type="spellEnd"/>
      <w:r w:rsidRPr="00893991">
        <w:rPr>
          <w:rFonts w:ascii="Arial" w:hAnsi="Arial" w:cs="Arial"/>
          <w:b/>
          <w:lang w:eastAsia="de-DE"/>
        </w:rPr>
        <w:t xml:space="preserve"> </w:t>
      </w:r>
      <w:proofErr w:type="spellStart"/>
      <w:r w:rsidRPr="00893991">
        <w:rPr>
          <w:rFonts w:ascii="Arial" w:hAnsi="Arial" w:cs="Arial"/>
          <w:b/>
          <w:lang w:eastAsia="de-DE"/>
        </w:rPr>
        <w:t>она</w:t>
      </w:r>
      <w:proofErr w:type="spellEnd"/>
      <w:r w:rsidRPr="00893991">
        <w:rPr>
          <w:rFonts w:ascii="Arial" w:hAnsi="Arial" w:cs="Arial"/>
          <w:b/>
          <w:lang w:eastAsia="de-DE"/>
        </w:rPr>
        <w:t xml:space="preserve"> </w:t>
      </w:r>
      <w:proofErr w:type="spellStart"/>
      <w:r w:rsidRPr="00893991">
        <w:rPr>
          <w:rFonts w:ascii="Arial" w:hAnsi="Arial" w:cs="Arial"/>
          <w:b/>
          <w:lang w:eastAsia="de-DE"/>
        </w:rPr>
        <w:t>для</w:t>
      </w:r>
      <w:proofErr w:type="spellEnd"/>
      <w:r w:rsidRPr="00893991">
        <w:rPr>
          <w:rFonts w:ascii="Arial" w:hAnsi="Arial" w:cs="Arial"/>
          <w:b/>
          <w:lang w:eastAsia="de-DE"/>
        </w:rPr>
        <w:t xml:space="preserve"> </w:t>
      </w:r>
      <w:proofErr w:type="spellStart"/>
      <w:r w:rsidRPr="00893991">
        <w:rPr>
          <w:rFonts w:ascii="Arial" w:hAnsi="Arial" w:cs="Arial"/>
          <w:b/>
          <w:lang w:eastAsia="de-DE"/>
        </w:rPr>
        <w:t>использования</w:t>
      </w:r>
      <w:proofErr w:type="spellEnd"/>
      <w:r w:rsidRPr="00893991">
        <w:rPr>
          <w:rFonts w:ascii="Arial" w:hAnsi="Arial" w:cs="Arial"/>
          <w:b/>
          <w:lang w:eastAsia="de-DE"/>
        </w:rPr>
        <w:t xml:space="preserve"> </w:t>
      </w:r>
      <w:proofErr w:type="spellStart"/>
      <w:r w:rsidRPr="00893991">
        <w:rPr>
          <w:rFonts w:ascii="Arial" w:hAnsi="Arial" w:cs="Arial"/>
          <w:b/>
          <w:lang w:eastAsia="de-DE"/>
        </w:rPr>
        <w:t>только</w:t>
      </w:r>
      <w:proofErr w:type="spellEnd"/>
      <w:r w:rsidRPr="00893991">
        <w:rPr>
          <w:rFonts w:ascii="Arial" w:hAnsi="Arial" w:cs="Arial"/>
          <w:b/>
          <w:lang w:eastAsia="de-DE"/>
        </w:rPr>
        <w:t xml:space="preserve"> в </w:t>
      </w:r>
      <w:proofErr w:type="spellStart"/>
      <w:r w:rsidRPr="00893991">
        <w:rPr>
          <w:rFonts w:ascii="Arial" w:hAnsi="Arial" w:cs="Arial"/>
          <w:b/>
          <w:lang w:eastAsia="de-DE"/>
        </w:rPr>
        <w:t>качестве</w:t>
      </w:r>
      <w:proofErr w:type="spellEnd"/>
      <w:r w:rsidRPr="00893991">
        <w:rPr>
          <w:rFonts w:ascii="Arial" w:hAnsi="Arial" w:cs="Arial"/>
          <w:b/>
          <w:lang w:eastAsia="de-DE"/>
        </w:rPr>
        <w:t xml:space="preserve"> </w:t>
      </w:r>
      <w:proofErr w:type="spellStart"/>
      <w:r w:rsidRPr="00893991">
        <w:rPr>
          <w:rFonts w:ascii="Arial" w:hAnsi="Arial" w:cs="Arial"/>
          <w:b/>
          <w:lang w:eastAsia="de-DE"/>
        </w:rPr>
        <w:t>справочных</w:t>
      </w:r>
      <w:proofErr w:type="spellEnd"/>
    </w:p>
    <w:p w:rsidR="00893991" w:rsidRPr="00893991" w:rsidRDefault="00893991" w:rsidP="00893991">
      <w:pPr>
        <w:rPr>
          <w:rFonts w:ascii="Arial" w:hAnsi="Arial" w:cs="Arial"/>
          <w:b/>
          <w:lang w:eastAsia="de-DE"/>
        </w:rPr>
      </w:pPr>
      <w:proofErr w:type="spellStart"/>
      <w:r w:rsidRPr="00893991">
        <w:rPr>
          <w:rFonts w:ascii="Arial" w:hAnsi="Arial" w:cs="Arial"/>
          <w:b/>
          <w:lang w:eastAsia="de-DE"/>
        </w:rPr>
        <w:t>материалов</w:t>
      </w:r>
      <w:proofErr w:type="spellEnd"/>
      <w:r w:rsidRPr="00893991">
        <w:rPr>
          <w:rFonts w:ascii="Arial" w:hAnsi="Arial" w:cs="Arial"/>
          <w:b/>
          <w:lang w:eastAsia="de-DE"/>
        </w:rPr>
        <w:t xml:space="preserve"> </w:t>
      </w:r>
      <w:proofErr w:type="spellStart"/>
      <w:r w:rsidRPr="00893991">
        <w:rPr>
          <w:rFonts w:ascii="Arial" w:hAnsi="Arial" w:cs="Arial"/>
          <w:b/>
          <w:lang w:eastAsia="de-DE"/>
        </w:rPr>
        <w:t>без</w:t>
      </w:r>
      <w:proofErr w:type="spellEnd"/>
      <w:r w:rsidRPr="00893991">
        <w:rPr>
          <w:rFonts w:ascii="Arial" w:hAnsi="Arial" w:cs="Arial"/>
          <w:b/>
          <w:lang w:eastAsia="de-DE"/>
        </w:rPr>
        <w:t xml:space="preserve"> </w:t>
      </w:r>
      <w:proofErr w:type="spellStart"/>
      <w:r w:rsidRPr="00893991">
        <w:rPr>
          <w:rFonts w:ascii="Arial" w:hAnsi="Arial" w:cs="Arial"/>
          <w:b/>
          <w:lang w:eastAsia="de-DE"/>
        </w:rPr>
        <w:t>предоставления</w:t>
      </w:r>
      <w:proofErr w:type="spellEnd"/>
      <w:r w:rsidRPr="00893991">
        <w:rPr>
          <w:rFonts w:ascii="Arial" w:hAnsi="Arial" w:cs="Arial"/>
          <w:b/>
          <w:lang w:eastAsia="de-DE"/>
        </w:rPr>
        <w:t xml:space="preserve"> </w:t>
      </w:r>
      <w:proofErr w:type="spellStart"/>
      <w:r w:rsidRPr="00893991">
        <w:rPr>
          <w:rFonts w:ascii="Arial" w:hAnsi="Arial" w:cs="Arial"/>
          <w:b/>
          <w:lang w:eastAsia="de-DE"/>
        </w:rPr>
        <w:t>гарантий</w:t>
      </w:r>
      <w:proofErr w:type="spellEnd"/>
      <w:r w:rsidRPr="00893991">
        <w:rPr>
          <w:rFonts w:ascii="Arial" w:hAnsi="Arial" w:cs="Arial"/>
          <w:b/>
          <w:lang w:eastAsia="de-DE"/>
        </w:rPr>
        <w:t>.</w:t>
      </w:r>
    </w:p>
    <w:sectPr w:rsidR="00893991" w:rsidRPr="00893991" w:rsidSect="00957291">
      <w:headerReference w:type="default" r:id="rId7"/>
      <w:footerReference w:type="default" r:id="rId8"/>
      <w:pgSz w:w="11907" w:h="16840" w:code="9"/>
      <w:pgMar w:top="180" w:right="708" w:bottom="360" w:left="1418" w:header="907" w:footer="5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88" w:rsidRDefault="00956B88">
      <w:r>
        <w:separator/>
      </w:r>
    </w:p>
  </w:endnote>
  <w:endnote w:type="continuationSeparator" w:id="0">
    <w:p w:rsidR="00956B88" w:rsidRDefault="0095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A9" w:rsidRDefault="000774E9">
    <w:pPr>
      <w:pStyle w:val="a4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-553085</wp:posOffset>
          </wp:positionV>
          <wp:extent cx="6705600" cy="10915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88" w:rsidRDefault="00956B88">
      <w:r>
        <w:separator/>
      </w:r>
    </w:p>
  </w:footnote>
  <w:footnote w:type="continuationSeparator" w:id="0">
    <w:p w:rsidR="00956B88" w:rsidRDefault="00956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A9" w:rsidRDefault="000774E9" w:rsidP="00810207">
    <w:pPr>
      <w:pStyle w:val="a3"/>
      <w:tabs>
        <w:tab w:val="clear" w:pos="4536"/>
        <w:tab w:val="clear" w:pos="9072"/>
        <w:tab w:val="left" w:pos="4253"/>
        <w:tab w:val="right" w:pos="7655"/>
      </w:tabs>
      <w:jc w:val="center"/>
      <w:rPr>
        <w:rFonts w:ascii="Futura XBlk BT" w:hAnsi="Futura XBlk BT"/>
        <w:b/>
      </w:rPr>
    </w:pPr>
    <w:r>
      <w:rPr>
        <w:rFonts w:ascii="Arial" w:hAnsi="Arial"/>
        <w:b/>
        <w:noProof/>
        <w:sz w:val="40"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-233680</wp:posOffset>
          </wp:positionV>
          <wp:extent cx="6477000" cy="8572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AA9" w:rsidRDefault="00040AA9" w:rsidP="00810207">
    <w:pPr>
      <w:pStyle w:val="a3"/>
      <w:tabs>
        <w:tab w:val="clear" w:pos="4536"/>
        <w:tab w:val="clear" w:pos="9072"/>
        <w:tab w:val="left" w:pos="2694"/>
        <w:tab w:val="right" w:pos="7655"/>
      </w:tabs>
      <w:jc w:val="center"/>
      <w:rPr>
        <w:rFonts w:ascii="Arial" w:hAnsi="Arial"/>
        <w:b/>
        <w:sz w:val="36"/>
      </w:rPr>
    </w:pPr>
  </w:p>
  <w:p w:rsidR="00040AA9" w:rsidRDefault="00040AA9" w:rsidP="00810207">
    <w:pPr>
      <w:pStyle w:val="a3"/>
      <w:tabs>
        <w:tab w:val="clear" w:pos="4536"/>
        <w:tab w:val="clear" w:pos="9072"/>
        <w:tab w:val="left" w:pos="2694"/>
        <w:tab w:val="right" w:pos="7655"/>
      </w:tabs>
      <w:jc w:val="center"/>
      <w:rPr>
        <w:rFonts w:ascii="Arial" w:hAnsi="Arial"/>
        <w:b/>
        <w:sz w:val="36"/>
        <w:lang w:val="ru-RU"/>
      </w:rPr>
    </w:pPr>
  </w:p>
  <w:p w:rsidR="00040AA9" w:rsidRPr="005C3B51" w:rsidRDefault="00040AA9" w:rsidP="00810207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  <w:lang w:val="ru-RU"/>
      </w:rPr>
    </w:pPr>
    <w:r>
      <w:rPr>
        <w:rFonts w:ascii="Arial" w:hAnsi="Arial"/>
        <w:b/>
        <w:sz w:val="36"/>
        <w:lang w:val="en-GB"/>
      </w:rPr>
      <w:t>Top Tec 4</w:t>
    </w:r>
    <w:r>
      <w:rPr>
        <w:rFonts w:ascii="Arial" w:hAnsi="Arial"/>
        <w:b/>
        <w:sz w:val="36"/>
        <w:lang w:val="ru-RU"/>
      </w:rPr>
      <w:t>6</w:t>
    </w:r>
    <w:r>
      <w:rPr>
        <w:rFonts w:ascii="Arial" w:hAnsi="Arial"/>
        <w:b/>
        <w:sz w:val="36"/>
        <w:lang w:val="en-GB"/>
      </w:rPr>
      <w:t>00 5W-</w:t>
    </w:r>
    <w:r>
      <w:rPr>
        <w:rFonts w:ascii="Arial" w:hAnsi="Arial"/>
        <w:b/>
        <w:sz w:val="36"/>
        <w:lang w:val="ru-RU"/>
      </w:rPr>
      <w:t>3</w:t>
    </w:r>
    <w:r>
      <w:rPr>
        <w:rFonts w:ascii="Arial" w:hAnsi="Arial"/>
        <w:b/>
        <w:sz w:val="36"/>
        <w:lang w:val="en-GB"/>
      </w:rPr>
      <w:t>0</w:t>
    </w:r>
    <w:r w:rsidRPr="00847A2F">
      <w:rPr>
        <w:rFonts w:ascii="Arial" w:hAnsi="Arial"/>
        <w:b/>
        <w:sz w:val="40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01"/>
    <w:rsid w:val="00040AA9"/>
    <w:rsid w:val="000774E9"/>
    <w:rsid w:val="000B0F69"/>
    <w:rsid w:val="00145414"/>
    <w:rsid w:val="00167BC8"/>
    <w:rsid w:val="001D24C6"/>
    <w:rsid w:val="001E1E42"/>
    <w:rsid w:val="00200099"/>
    <w:rsid w:val="00225FD4"/>
    <w:rsid w:val="002B578C"/>
    <w:rsid w:val="0035790A"/>
    <w:rsid w:val="00375A7D"/>
    <w:rsid w:val="003764BA"/>
    <w:rsid w:val="00404061"/>
    <w:rsid w:val="00410619"/>
    <w:rsid w:val="004F7AA9"/>
    <w:rsid w:val="005B3087"/>
    <w:rsid w:val="005D74E9"/>
    <w:rsid w:val="0064605E"/>
    <w:rsid w:val="00712CC0"/>
    <w:rsid w:val="0074492B"/>
    <w:rsid w:val="0075399B"/>
    <w:rsid w:val="007A0C8E"/>
    <w:rsid w:val="007A7777"/>
    <w:rsid w:val="00810207"/>
    <w:rsid w:val="00866159"/>
    <w:rsid w:val="00893991"/>
    <w:rsid w:val="008F118D"/>
    <w:rsid w:val="00940752"/>
    <w:rsid w:val="00956B88"/>
    <w:rsid w:val="00957291"/>
    <w:rsid w:val="009C5331"/>
    <w:rsid w:val="009F2D57"/>
    <w:rsid w:val="00A43407"/>
    <w:rsid w:val="00A4665D"/>
    <w:rsid w:val="00AC57D4"/>
    <w:rsid w:val="00B329BB"/>
    <w:rsid w:val="00B4113D"/>
    <w:rsid w:val="00BF2D7C"/>
    <w:rsid w:val="00C04482"/>
    <w:rsid w:val="00C6524F"/>
    <w:rsid w:val="00D565FF"/>
    <w:rsid w:val="00DA5982"/>
    <w:rsid w:val="00E16ACE"/>
    <w:rsid w:val="00E947D4"/>
    <w:rsid w:val="00EB738C"/>
    <w:rsid w:val="00F15391"/>
    <w:rsid w:val="00FA2B24"/>
    <w:rsid w:val="00FA4401"/>
    <w:rsid w:val="00FA6CA8"/>
    <w:rsid w:val="00FD296C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401"/>
    <w:rPr>
      <w:rFonts w:eastAsia="Times New Roman"/>
      <w:lang w:val="de-DE"/>
    </w:rPr>
  </w:style>
  <w:style w:type="paragraph" w:styleId="1">
    <w:name w:val="heading 1"/>
    <w:basedOn w:val="a"/>
    <w:next w:val="a"/>
    <w:qFormat/>
    <w:rsid w:val="00FA4401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4401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A4401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FA4401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rsid w:val="00FA4401"/>
    <w:rPr>
      <w:color w:val="0000FF"/>
      <w:u w:val="single"/>
    </w:rPr>
  </w:style>
  <w:style w:type="table" w:styleId="a6">
    <w:name w:val="Table Grid"/>
    <w:basedOn w:val="a1"/>
    <w:rsid w:val="00FA44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401"/>
    <w:rPr>
      <w:rFonts w:eastAsia="Times New Roman"/>
      <w:lang w:val="de-DE"/>
    </w:rPr>
  </w:style>
  <w:style w:type="paragraph" w:styleId="1">
    <w:name w:val="heading 1"/>
    <w:basedOn w:val="a"/>
    <w:next w:val="a"/>
    <w:qFormat/>
    <w:rsid w:val="00FA4401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4401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A4401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FA4401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rsid w:val="00FA4401"/>
    <w:rPr>
      <w:color w:val="0000FF"/>
      <w:u w:val="single"/>
    </w:rPr>
  </w:style>
  <w:style w:type="table" w:styleId="a6">
    <w:name w:val="Table Grid"/>
    <w:basedOn w:val="a1"/>
    <w:rsid w:val="00FA44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                                        Тор Tec 4 400 - это современное, малозольное легктекучее моторное масло  высшего класса для всесезонного применения в бензиновых и дизельных двигателях</vt:lpstr>
    </vt:vector>
  </TitlesOfParts>
  <Company>ЛМ</Company>
  <LinksUpToDate>false</LinksUpToDate>
  <CharactersWithSpaces>3222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                                        Тор Tec 4 400 - это современное, малозольное легктекучее моторное масло  высшего класса для всесезонного применения в бензиновых и дизельных двигателях</dc:title>
  <dc:creator>Комп</dc:creator>
  <cp:lastModifiedBy>user</cp:lastModifiedBy>
  <cp:revision>2</cp:revision>
  <cp:lastPrinted>2017-12-21T08:01:00Z</cp:lastPrinted>
  <dcterms:created xsi:type="dcterms:W3CDTF">2017-12-21T08:11:00Z</dcterms:created>
  <dcterms:modified xsi:type="dcterms:W3CDTF">2017-12-21T08:11:00Z</dcterms:modified>
</cp:coreProperties>
</file>