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57" w:rsidRDefault="003E7F57">
      <w:pPr>
        <w:tabs>
          <w:tab w:val="left" w:pos="2268"/>
          <w:tab w:val="left" w:pos="2410"/>
          <w:tab w:val="left" w:pos="4536"/>
          <w:tab w:val="right" w:pos="7655"/>
        </w:tabs>
        <w:ind w:left="2265" w:hanging="2265"/>
        <w:rPr>
          <w:rFonts w:ascii="Arial" w:hAnsi="Arial"/>
          <w:b/>
        </w:rPr>
      </w:pPr>
    </w:p>
    <w:p w:rsidR="003E7F57" w:rsidRDefault="003E7F57">
      <w:pPr>
        <w:tabs>
          <w:tab w:val="left" w:pos="2268"/>
          <w:tab w:val="left" w:pos="2410"/>
          <w:tab w:val="left" w:pos="4536"/>
          <w:tab w:val="right" w:pos="7655"/>
        </w:tabs>
        <w:ind w:left="2265" w:hanging="2265"/>
        <w:rPr>
          <w:rFonts w:ascii="Arial" w:hAnsi="Arial"/>
          <w:b/>
        </w:rPr>
      </w:pPr>
    </w:p>
    <w:p w:rsidR="00A732BF" w:rsidRDefault="00A732BF" w:rsidP="00A56D0F">
      <w:pPr>
        <w:tabs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/>
          <w:b/>
          <w:lang w:val="ru-RU"/>
        </w:rPr>
      </w:pPr>
    </w:p>
    <w:p w:rsidR="00A732BF" w:rsidRDefault="00A732BF" w:rsidP="00A56D0F">
      <w:pPr>
        <w:tabs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/>
          <w:b/>
          <w:lang w:val="ru-RU"/>
        </w:rPr>
      </w:pPr>
    </w:p>
    <w:p w:rsidR="00A732BF" w:rsidRDefault="00A732BF" w:rsidP="00A56D0F">
      <w:pPr>
        <w:tabs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/>
          <w:b/>
          <w:lang w:val="ru-RU"/>
        </w:rPr>
      </w:pPr>
    </w:p>
    <w:p w:rsidR="00A56D0F" w:rsidRDefault="00A56D0F" w:rsidP="00A56D0F">
      <w:pPr>
        <w:tabs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3E7F57">
        <w:rPr>
          <w:rFonts w:ascii="Arial" w:hAnsi="Arial"/>
          <w:b/>
        </w:rPr>
        <w:tab/>
      </w:r>
      <w:r w:rsidRPr="00A56D0F">
        <w:rPr>
          <w:rFonts w:ascii="Arial" w:hAnsi="Arial"/>
          <w:lang w:val="ru-RU"/>
        </w:rPr>
        <w:t>Жидкая</w:t>
      </w:r>
      <w:r w:rsidRPr="00A56D0F">
        <w:rPr>
          <w:rFonts w:ascii="Arial" w:hAnsi="Arial"/>
        </w:rPr>
        <w:t xml:space="preserve"> </w:t>
      </w:r>
      <w:r w:rsidRPr="00A56D0F">
        <w:rPr>
          <w:rFonts w:ascii="Arial" w:hAnsi="Arial"/>
          <w:lang w:val="ru-RU"/>
        </w:rPr>
        <w:t>паста</w:t>
      </w:r>
      <w:r w:rsidRPr="00A56D0F">
        <w:rPr>
          <w:rFonts w:ascii="Arial" w:hAnsi="Arial"/>
        </w:rPr>
        <w:t xml:space="preserve"> </w:t>
      </w:r>
      <w:r w:rsidRPr="00A56D0F">
        <w:rPr>
          <w:rFonts w:ascii="Arial" w:hAnsi="Arial"/>
          <w:lang w:val="ru-RU"/>
        </w:rPr>
        <w:t>для</w:t>
      </w:r>
      <w:r w:rsidRPr="00A56D0F">
        <w:rPr>
          <w:rFonts w:ascii="Arial" w:hAnsi="Arial"/>
        </w:rPr>
        <w:t xml:space="preserve"> </w:t>
      </w:r>
      <w:r w:rsidRPr="00A56D0F">
        <w:rPr>
          <w:rFonts w:ascii="Arial" w:hAnsi="Arial"/>
          <w:lang w:val="ru-RU"/>
        </w:rPr>
        <w:t>очистки</w:t>
      </w:r>
      <w:r w:rsidRPr="00A56D0F">
        <w:rPr>
          <w:rFonts w:ascii="Arial" w:hAnsi="Arial"/>
        </w:rPr>
        <w:t xml:space="preserve"> </w:t>
      </w:r>
      <w:r w:rsidRPr="00A56D0F">
        <w:rPr>
          <w:rFonts w:ascii="Arial" w:hAnsi="Arial"/>
          <w:lang w:val="ru-RU"/>
        </w:rPr>
        <w:t>рук</w:t>
      </w:r>
      <w:r w:rsidRPr="00A56D0F">
        <w:rPr>
          <w:rFonts w:ascii="Arial" w:hAnsi="Arial"/>
        </w:rPr>
        <w:t xml:space="preserve"> </w:t>
      </w:r>
      <w:r w:rsidR="003E7F57" w:rsidRPr="00A56D0F">
        <w:rPr>
          <w:rFonts w:ascii="Arial" w:hAnsi="Arial"/>
        </w:rPr>
        <w:t xml:space="preserve">Flüssige Hand-Wasch-Paste </w:t>
      </w:r>
      <w:r>
        <w:rPr>
          <w:rFonts w:ascii="Arial" w:hAnsi="Arial"/>
          <w:lang w:val="ru-RU"/>
        </w:rPr>
        <w:t xml:space="preserve">– очень бережное и смягчающее кожу рук чистящее средство, содержащее вещества для защиты кожи. Обладает слабокислым </w:t>
      </w:r>
      <w:r>
        <w:rPr>
          <w:rFonts w:ascii="Arial" w:hAnsi="Arial"/>
          <w:lang w:val="en-US"/>
        </w:rPr>
        <w:t>pH</w:t>
      </w:r>
      <w:r>
        <w:rPr>
          <w:rFonts w:ascii="Arial" w:hAnsi="Arial"/>
          <w:lang w:val="ru-RU"/>
        </w:rPr>
        <w:t>, не содержит мыл, растворителей. Содержит в своем составе природные, безвредные для окружающей среды мелкие абразивные частицы.</w:t>
      </w:r>
    </w:p>
    <w:p w:rsidR="00A56D0F" w:rsidRDefault="00A56D0F" w:rsidP="00A56D0F">
      <w:pPr>
        <w:tabs>
          <w:tab w:val="left" w:pos="2127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2268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Жидкая паста отлично очищает самые сильные загрязнения даже с предварительно не защищенной кожи рук. </w:t>
      </w:r>
      <w:r w:rsidR="00792736">
        <w:rPr>
          <w:rFonts w:ascii="Arial" w:hAnsi="Arial" w:cs="Arial"/>
          <w:lang w:val="ru-RU"/>
        </w:rPr>
        <w:t>Высокоэффективные защитные вещества обеспечивают надежную защиту кожи, предотвращая возникновение раздражения, что подтверждается различными тестами.</w:t>
      </w:r>
    </w:p>
    <w:p w:rsidR="00A56D0F" w:rsidRDefault="00792736" w:rsidP="00A56D0F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Слабокислое значение </w:t>
      </w:r>
      <w:r>
        <w:rPr>
          <w:rFonts w:ascii="Arial" w:hAnsi="Arial" w:cs="Arial"/>
          <w:lang w:val="en-US"/>
        </w:rPr>
        <w:t>pH</w:t>
      </w:r>
      <w:r>
        <w:rPr>
          <w:rFonts w:ascii="Arial" w:hAnsi="Arial" w:cs="Arial"/>
          <w:lang w:val="ru-RU"/>
        </w:rPr>
        <w:t xml:space="preserve"> также является дополнительным защитным фактором для кожи.</w:t>
      </w:r>
    </w:p>
    <w:p w:rsidR="003E7F57" w:rsidRPr="00A56D0F" w:rsidRDefault="00792736">
      <w:pPr>
        <w:pStyle w:val="a8"/>
        <w:tabs>
          <w:tab w:val="clear" w:pos="2127"/>
          <w:tab w:val="left" w:pos="1843"/>
        </w:tabs>
        <w:ind w:left="2268" w:right="0" w:hanging="3402"/>
        <w:jc w:val="both"/>
      </w:pP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  <w:t xml:space="preserve">Использование в качестве абразива природные компоненты не вызывает загрязнение окружающей среды и засорения водостоков. </w:t>
      </w:r>
    </w:p>
    <w:p w:rsidR="003E7F57" w:rsidRDefault="003E7F57">
      <w:pPr>
        <w:tabs>
          <w:tab w:val="left" w:pos="2268"/>
        </w:tabs>
      </w:pPr>
    </w:p>
    <w:p w:rsidR="003E7F57" w:rsidRDefault="003E7F57">
      <w:pPr>
        <w:tabs>
          <w:tab w:val="left" w:pos="2268"/>
        </w:tabs>
      </w:pPr>
    </w:p>
    <w:p w:rsidR="00A732BF" w:rsidRDefault="00A732BF">
      <w:pPr>
        <w:pStyle w:val="1"/>
        <w:tabs>
          <w:tab w:val="clear" w:pos="2410"/>
        </w:tabs>
        <w:rPr>
          <w:lang w:val="ru-RU"/>
        </w:rPr>
      </w:pPr>
    </w:p>
    <w:p w:rsidR="00A56D0F" w:rsidRDefault="00A56D0F">
      <w:pPr>
        <w:pStyle w:val="1"/>
        <w:tabs>
          <w:tab w:val="clear" w:pos="2410"/>
        </w:tabs>
        <w:rPr>
          <w:lang w:val="ru-RU"/>
        </w:rPr>
      </w:pPr>
      <w:r>
        <w:rPr>
          <w:lang w:val="ru-RU"/>
        </w:rPr>
        <w:t>ТЕХНИЧЕСКИЕ</w:t>
      </w:r>
    </w:p>
    <w:p w:rsidR="003E7F57" w:rsidRPr="00792736" w:rsidRDefault="00A56D0F">
      <w:pPr>
        <w:tabs>
          <w:tab w:val="left" w:pos="2268"/>
          <w:tab w:val="left" w:pos="2835"/>
          <w:tab w:val="left" w:pos="4820"/>
          <w:tab w:val="left" w:pos="4962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 w:rsidR="003E7F57">
        <w:rPr>
          <w:rFonts w:ascii="Arial" w:hAnsi="Arial"/>
          <w:b/>
        </w:rPr>
        <w:tab/>
      </w:r>
      <w:r w:rsidR="00792736" w:rsidRPr="00792736">
        <w:rPr>
          <w:rFonts w:ascii="Arial" w:hAnsi="Arial"/>
          <w:lang w:val="ru-RU"/>
        </w:rPr>
        <w:t>Цвет</w:t>
      </w:r>
      <w:r w:rsidR="003E7F57" w:rsidRPr="00792736">
        <w:rPr>
          <w:rFonts w:ascii="Arial" w:hAnsi="Arial"/>
        </w:rPr>
        <w:tab/>
      </w:r>
      <w:r w:rsidR="003E7F57" w:rsidRPr="00792736">
        <w:rPr>
          <w:rFonts w:ascii="Arial" w:hAnsi="Arial"/>
        </w:rPr>
        <w:tab/>
        <w:t>:</w:t>
      </w:r>
      <w:r w:rsidR="003E7F57" w:rsidRPr="00792736">
        <w:rPr>
          <w:rFonts w:ascii="Arial" w:hAnsi="Arial"/>
        </w:rPr>
        <w:tab/>
      </w:r>
      <w:r w:rsidR="00792736">
        <w:rPr>
          <w:rFonts w:ascii="Arial" w:hAnsi="Arial"/>
          <w:lang w:val="ru-RU"/>
        </w:rPr>
        <w:t>бежевый</w:t>
      </w:r>
    </w:p>
    <w:p w:rsidR="003E7F57" w:rsidRPr="00792736" w:rsidRDefault="003E7F57">
      <w:pPr>
        <w:tabs>
          <w:tab w:val="left" w:pos="2268"/>
          <w:tab w:val="left" w:pos="2835"/>
          <w:tab w:val="left" w:pos="4820"/>
          <w:tab w:val="left" w:pos="4962"/>
          <w:tab w:val="left" w:pos="6804"/>
        </w:tabs>
        <w:ind w:left="2268" w:hanging="2268"/>
        <w:rPr>
          <w:rFonts w:ascii="Arial" w:hAnsi="Arial"/>
        </w:rPr>
      </w:pPr>
      <w:r w:rsidRPr="00792736">
        <w:rPr>
          <w:rFonts w:ascii="Arial" w:hAnsi="Arial"/>
        </w:rPr>
        <w:tab/>
      </w:r>
      <w:r w:rsidR="00792736">
        <w:rPr>
          <w:rFonts w:ascii="Arial" w:hAnsi="Arial"/>
          <w:lang w:val="ru-RU"/>
        </w:rPr>
        <w:t>Вязкость</w:t>
      </w:r>
      <w:r w:rsidRPr="00792736">
        <w:rPr>
          <w:rFonts w:ascii="Arial" w:hAnsi="Arial"/>
        </w:rPr>
        <w:tab/>
        <w:t>:</w:t>
      </w:r>
      <w:r w:rsidRPr="00792736">
        <w:rPr>
          <w:rFonts w:ascii="Arial" w:hAnsi="Arial"/>
        </w:rPr>
        <w:tab/>
      </w:r>
      <w:r w:rsidR="00792736">
        <w:rPr>
          <w:rFonts w:ascii="Arial" w:hAnsi="Arial"/>
          <w:lang w:val="ru-RU"/>
        </w:rPr>
        <w:t>средняя вязкость</w:t>
      </w:r>
    </w:p>
    <w:p w:rsidR="003E7F57" w:rsidRPr="00792736" w:rsidRDefault="003E7F57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6804"/>
        </w:tabs>
        <w:ind w:left="2268" w:hanging="2268"/>
        <w:rPr>
          <w:rFonts w:ascii="Arial" w:hAnsi="Arial"/>
        </w:rPr>
      </w:pPr>
      <w:r w:rsidRPr="00792736">
        <w:rPr>
          <w:rFonts w:ascii="Arial" w:hAnsi="Arial"/>
        </w:rPr>
        <w:tab/>
        <w:t>pH-</w:t>
      </w:r>
      <w:r w:rsidR="00792736">
        <w:rPr>
          <w:rFonts w:ascii="Arial" w:hAnsi="Arial"/>
          <w:lang w:val="ru-RU"/>
        </w:rPr>
        <w:t>показатель</w:t>
      </w:r>
      <w:r w:rsidRPr="00792736">
        <w:rPr>
          <w:rFonts w:ascii="Arial" w:hAnsi="Arial"/>
        </w:rPr>
        <w:tab/>
        <w:t>:</w:t>
      </w:r>
      <w:r w:rsidRPr="00792736">
        <w:rPr>
          <w:rFonts w:ascii="Arial" w:hAnsi="Arial"/>
        </w:rPr>
        <w:tab/>
      </w:r>
      <w:r w:rsidR="00792736">
        <w:rPr>
          <w:rFonts w:ascii="Arial" w:hAnsi="Arial"/>
          <w:lang w:val="ru-RU"/>
        </w:rPr>
        <w:t>ок</w:t>
      </w:r>
      <w:r w:rsidRPr="00792736">
        <w:rPr>
          <w:rFonts w:ascii="Arial" w:hAnsi="Arial"/>
        </w:rPr>
        <w:t>. 6-7</w:t>
      </w:r>
    </w:p>
    <w:p w:rsidR="003E7F57" w:rsidRPr="00792736" w:rsidRDefault="003E7F57">
      <w:pPr>
        <w:tabs>
          <w:tab w:val="left" w:pos="2268"/>
          <w:tab w:val="left" w:pos="2835"/>
          <w:tab w:val="left" w:pos="4820"/>
          <w:tab w:val="left" w:pos="4962"/>
          <w:tab w:val="left" w:pos="6804"/>
        </w:tabs>
        <w:ind w:left="2268" w:hanging="2268"/>
        <w:rPr>
          <w:rFonts w:ascii="Arial" w:hAnsi="Arial"/>
        </w:rPr>
      </w:pPr>
      <w:r w:rsidRPr="00792736">
        <w:rPr>
          <w:rFonts w:ascii="Arial" w:hAnsi="Arial"/>
        </w:rPr>
        <w:tab/>
      </w:r>
      <w:r w:rsidR="00792736">
        <w:rPr>
          <w:rFonts w:ascii="Arial" w:hAnsi="Arial"/>
          <w:lang w:val="ru-RU"/>
        </w:rPr>
        <w:t>Плотность</w:t>
      </w:r>
      <w:r w:rsidRPr="00792736">
        <w:rPr>
          <w:rFonts w:ascii="Arial" w:hAnsi="Arial"/>
        </w:rPr>
        <w:t xml:space="preserve"> </w:t>
      </w:r>
      <w:r w:rsidRPr="00792736">
        <w:rPr>
          <w:rFonts w:ascii="Arial" w:hAnsi="Arial"/>
        </w:rPr>
        <w:tab/>
        <w:t>:</w:t>
      </w:r>
      <w:r w:rsidRPr="00792736">
        <w:rPr>
          <w:rFonts w:ascii="Arial" w:hAnsi="Arial"/>
        </w:rPr>
        <w:tab/>
        <w:t xml:space="preserve">1,0 </w:t>
      </w:r>
      <w:r w:rsidR="00792736">
        <w:rPr>
          <w:rFonts w:ascii="Arial" w:hAnsi="Arial"/>
          <w:lang w:val="ru-RU"/>
        </w:rPr>
        <w:t>г</w:t>
      </w:r>
      <w:r w:rsidRPr="00792736">
        <w:rPr>
          <w:rFonts w:ascii="Arial" w:hAnsi="Arial"/>
        </w:rPr>
        <w:t>/</w:t>
      </w:r>
      <w:r w:rsidR="00792736">
        <w:rPr>
          <w:rFonts w:ascii="Arial" w:hAnsi="Arial"/>
          <w:lang w:val="ru-RU"/>
        </w:rPr>
        <w:t>см</w:t>
      </w:r>
      <w:r w:rsidRPr="00792736">
        <w:rPr>
          <w:rFonts w:ascii="Arial" w:hAnsi="Arial"/>
        </w:rPr>
        <w:t>³</w:t>
      </w:r>
    </w:p>
    <w:p w:rsidR="00792736" w:rsidRDefault="003E7F57">
      <w:pPr>
        <w:tabs>
          <w:tab w:val="left" w:pos="2268"/>
          <w:tab w:val="left" w:pos="2835"/>
          <w:tab w:val="left" w:pos="4820"/>
          <w:tab w:val="left" w:pos="4962"/>
          <w:tab w:val="left" w:pos="6804"/>
        </w:tabs>
        <w:ind w:left="2268" w:hanging="2268"/>
        <w:rPr>
          <w:rFonts w:ascii="Arial" w:hAnsi="Arial" w:cs="Arial"/>
          <w:lang w:val="ru-RU"/>
        </w:rPr>
      </w:pPr>
      <w:r w:rsidRPr="00792736">
        <w:tab/>
      </w:r>
      <w:r w:rsidR="00792736" w:rsidRPr="00792736">
        <w:rPr>
          <w:rFonts w:ascii="Arial" w:hAnsi="Arial" w:cs="Arial"/>
          <w:lang w:val="ru-RU"/>
        </w:rPr>
        <w:t>С</w:t>
      </w:r>
      <w:r w:rsidR="00792736">
        <w:rPr>
          <w:rFonts w:ascii="Arial" w:hAnsi="Arial" w:cs="Arial"/>
          <w:lang w:val="ru-RU"/>
        </w:rPr>
        <w:t>клонность</w:t>
      </w:r>
      <w:r w:rsidR="00792736" w:rsidRPr="00792736">
        <w:rPr>
          <w:rFonts w:ascii="Arial" w:hAnsi="Arial" w:cs="Arial"/>
          <w:lang w:val="ru-RU"/>
        </w:rPr>
        <w:t xml:space="preserve"> </w:t>
      </w:r>
    </w:p>
    <w:p w:rsidR="003E7F57" w:rsidRPr="00792736" w:rsidRDefault="00792736">
      <w:pPr>
        <w:tabs>
          <w:tab w:val="left" w:pos="2268"/>
          <w:tab w:val="left" w:pos="2835"/>
          <w:tab w:val="left" w:pos="4820"/>
          <w:tab w:val="left" w:pos="4962"/>
          <w:tab w:val="left" w:pos="6804"/>
        </w:tabs>
        <w:ind w:left="2268" w:hanging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</w:r>
      <w:r w:rsidRPr="00792736">
        <w:rPr>
          <w:rFonts w:ascii="Arial" w:hAnsi="Arial" w:cs="Arial"/>
          <w:lang w:val="ru-RU"/>
        </w:rPr>
        <w:t>к пенообразованию</w:t>
      </w:r>
      <w:r w:rsidR="003E7F57" w:rsidRPr="00792736">
        <w:rPr>
          <w:rFonts w:ascii="Arial" w:hAnsi="Arial" w:cs="Arial"/>
        </w:rPr>
        <w:tab/>
        <w:t>:</w:t>
      </w:r>
      <w:r w:rsidR="003E7F57" w:rsidRPr="00792736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хорошая</w:t>
      </w:r>
    </w:p>
    <w:p w:rsidR="003E7F57" w:rsidRPr="00792736" w:rsidRDefault="003E7F57">
      <w:pPr>
        <w:pStyle w:val="20"/>
        <w:tabs>
          <w:tab w:val="clear" w:pos="2268"/>
          <w:tab w:val="left" w:pos="1985"/>
          <w:tab w:val="left" w:pos="4820"/>
        </w:tabs>
        <w:ind w:left="2268" w:hanging="2268"/>
        <w:rPr>
          <w:rFonts w:cs="Arial"/>
        </w:rPr>
      </w:pPr>
      <w:r w:rsidRPr="00792736">
        <w:rPr>
          <w:rFonts w:cs="Arial"/>
        </w:rPr>
        <w:tab/>
      </w:r>
      <w:r w:rsidRPr="00792736">
        <w:rPr>
          <w:rFonts w:cs="Arial"/>
        </w:rPr>
        <w:tab/>
      </w:r>
      <w:r w:rsidR="00792736">
        <w:rPr>
          <w:rFonts w:cs="Arial"/>
          <w:lang w:val="ru-RU"/>
        </w:rPr>
        <w:t>Запах</w:t>
      </w:r>
      <w:r w:rsidR="00792736" w:rsidRPr="00792736">
        <w:rPr>
          <w:rFonts w:cs="Arial"/>
        </w:rPr>
        <w:tab/>
      </w:r>
      <w:r w:rsidRPr="00792736">
        <w:rPr>
          <w:rFonts w:cs="Arial"/>
        </w:rPr>
        <w:tab/>
        <w:t xml:space="preserve">: </w:t>
      </w:r>
      <w:r w:rsidR="00792736">
        <w:rPr>
          <w:rFonts w:cs="Arial"/>
          <w:lang w:val="ru-RU"/>
        </w:rPr>
        <w:t>цитрус</w:t>
      </w:r>
    </w:p>
    <w:p w:rsidR="003E7F57" w:rsidRDefault="003E7F57">
      <w:pPr>
        <w:pStyle w:val="20"/>
        <w:tabs>
          <w:tab w:val="clear" w:pos="2268"/>
          <w:tab w:val="clear" w:pos="4820"/>
          <w:tab w:val="left" w:pos="1985"/>
        </w:tabs>
        <w:ind w:left="2268" w:hanging="2268"/>
      </w:pPr>
    </w:p>
    <w:p w:rsidR="00A732BF" w:rsidRDefault="00A732BF">
      <w:pPr>
        <w:pStyle w:val="20"/>
        <w:tabs>
          <w:tab w:val="clear" w:pos="2268"/>
          <w:tab w:val="clear" w:pos="4820"/>
          <w:tab w:val="left" w:pos="1985"/>
        </w:tabs>
        <w:ind w:left="2268" w:hanging="2268"/>
        <w:rPr>
          <w:b/>
          <w:lang w:val="ru-RU"/>
        </w:rPr>
      </w:pPr>
    </w:p>
    <w:p w:rsidR="003E7F57" w:rsidRDefault="00A56D0F">
      <w:pPr>
        <w:pStyle w:val="20"/>
        <w:tabs>
          <w:tab w:val="clear" w:pos="2268"/>
          <w:tab w:val="clear" w:pos="4820"/>
          <w:tab w:val="left" w:pos="1985"/>
        </w:tabs>
        <w:ind w:left="2268" w:hanging="2268"/>
        <w:rPr>
          <w:b/>
        </w:rPr>
      </w:pPr>
      <w:r>
        <w:rPr>
          <w:b/>
          <w:lang w:val="ru-RU"/>
        </w:rPr>
        <w:t>СОСТАВ</w:t>
      </w:r>
    </w:p>
    <w:p w:rsidR="003E7F57" w:rsidRPr="00792736" w:rsidRDefault="003E7F57">
      <w:pPr>
        <w:pStyle w:val="20"/>
        <w:tabs>
          <w:tab w:val="clear" w:pos="4820"/>
        </w:tabs>
        <w:ind w:left="2268" w:hanging="2268"/>
        <w:jc w:val="both"/>
      </w:pPr>
      <w:r>
        <w:rPr>
          <w:b/>
        </w:rPr>
        <w:tab/>
      </w:r>
      <w:r w:rsidR="00792736" w:rsidRPr="00792736">
        <w:rPr>
          <w:lang w:val="ru-RU"/>
        </w:rPr>
        <w:t>Вода</w:t>
      </w:r>
      <w:r w:rsidRPr="00792736">
        <w:t xml:space="preserve">, </w:t>
      </w:r>
      <w:r w:rsidR="00792736">
        <w:rPr>
          <w:lang w:val="ru-RU"/>
        </w:rPr>
        <w:t>полиуретановый</w:t>
      </w:r>
      <w:r w:rsidR="00792736" w:rsidRPr="00792736">
        <w:t xml:space="preserve"> </w:t>
      </w:r>
      <w:r w:rsidR="00792736">
        <w:rPr>
          <w:lang w:val="ru-RU"/>
        </w:rPr>
        <w:t>порошок</w:t>
      </w:r>
      <w:r w:rsidRPr="00792736">
        <w:t xml:space="preserve">, </w:t>
      </w:r>
      <w:r w:rsidR="00792736">
        <w:rPr>
          <w:lang w:val="ru-RU"/>
        </w:rPr>
        <w:t>лауретсульфат</w:t>
      </w:r>
      <w:r w:rsidR="00792736" w:rsidRPr="00792736">
        <w:t xml:space="preserve"> </w:t>
      </w:r>
      <w:r w:rsidR="00792736">
        <w:rPr>
          <w:lang w:val="ru-RU"/>
        </w:rPr>
        <w:t>натрия</w:t>
      </w:r>
      <w:r w:rsidRPr="00792736">
        <w:t xml:space="preserve">, </w:t>
      </w:r>
      <w:r w:rsidR="00792736">
        <w:rPr>
          <w:lang w:val="ru-RU"/>
        </w:rPr>
        <w:t>кокамидопропилбетаин</w:t>
      </w:r>
      <w:r w:rsidRPr="00792736">
        <w:t xml:space="preserve">, </w:t>
      </w:r>
      <w:r w:rsidR="00B231B4">
        <w:rPr>
          <w:lang w:val="ru-RU"/>
        </w:rPr>
        <w:t>двунатриевый</w:t>
      </w:r>
      <w:r w:rsidRPr="00792736">
        <w:t xml:space="preserve"> </w:t>
      </w:r>
      <w:r w:rsidR="00B231B4">
        <w:rPr>
          <w:lang w:val="ru-RU"/>
        </w:rPr>
        <w:t>лаурамидо</w:t>
      </w:r>
      <w:r w:rsidR="00B231B4" w:rsidRPr="00F27FA4">
        <w:t>-</w:t>
      </w:r>
      <w:r w:rsidRPr="00792736">
        <w:t>MEA-</w:t>
      </w:r>
      <w:r w:rsidR="00B231B4">
        <w:rPr>
          <w:lang w:val="ru-RU"/>
        </w:rPr>
        <w:t>сульфосукцинат</w:t>
      </w:r>
      <w:r w:rsidRPr="00792736">
        <w:t xml:space="preserve">, </w:t>
      </w:r>
      <w:r w:rsidR="00B231B4">
        <w:rPr>
          <w:lang w:val="ru-RU"/>
        </w:rPr>
        <w:t>ПЭГ</w:t>
      </w:r>
      <w:r w:rsidRPr="00792736">
        <w:t xml:space="preserve">-7 </w:t>
      </w:r>
      <w:r w:rsidR="00B231B4">
        <w:rPr>
          <w:lang w:val="ru-RU"/>
        </w:rPr>
        <w:t>глицерилкокоат</w:t>
      </w:r>
      <w:r w:rsidRPr="00792736">
        <w:t xml:space="preserve">, </w:t>
      </w:r>
      <w:r w:rsidR="00B231B4">
        <w:rPr>
          <w:lang w:val="ru-RU"/>
        </w:rPr>
        <w:t>ксантановая</w:t>
      </w:r>
      <w:r w:rsidR="00B231B4" w:rsidRPr="00F27FA4">
        <w:t xml:space="preserve"> </w:t>
      </w:r>
      <w:r w:rsidR="00B231B4">
        <w:rPr>
          <w:lang w:val="ru-RU"/>
        </w:rPr>
        <w:t>смола</w:t>
      </w:r>
      <w:r w:rsidRPr="00792736">
        <w:t xml:space="preserve">, </w:t>
      </w:r>
      <w:r w:rsidR="00B231B4">
        <w:rPr>
          <w:lang w:val="ru-RU"/>
        </w:rPr>
        <w:t>диоксид</w:t>
      </w:r>
      <w:r w:rsidR="00B231B4" w:rsidRPr="00F27FA4">
        <w:t xml:space="preserve"> </w:t>
      </w:r>
      <w:r w:rsidR="00B231B4">
        <w:rPr>
          <w:lang w:val="ru-RU"/>
        </w:rPr>
        <w:t>титана</w:t>
      </w:r>
      <w:r w:rsidRPr="00792736">
        <w:t xml:space="preserve">, </w:t>
      </w:r>
      <w:r w:rsidR="00B231B4">
        <w:rPr>
          <w:lang w:val="ru-RU"/>
        </w:rPr>
        <w:t>отдушка</w:t>
      </w:r>
      <w:r w:rsidRPr="00792736">
        <w:t xml:space="preserve">, </w:t>
      </w:r>
      <w:r w:rsidR="00B231B4">
        <w:rPr>
          <w:lang w:val="ru-RU"/>
        </w:rPr>
        <w:t>бензиловый</w:t>
      </w:r>
      <w:r w:rsidR="00B231B4" w:rsidRPr="00F27FA4">
        <w:t xml:space="preserve"> </w:t>
      </w:r>
      <w:r w:rsidR="00B231B4">
        <w:rPr>
          <w:lang w:val="ru-RU"/>
        </w:rPr>
        <w:t>спирт</w:t>
      </w:r>
      <w:r w:rsidRPr="00792736">
        <w:t>, 2-</w:t>
      </w:r>
      <w:r w:rsidR="00B231B4">
        <w:rPr>
          <w:lang w:val="ru-RU"/>
        </w:rPr>
        <w:t>бром</w:t>
      </w:r>
      <w:r w:rsidRPr="00792736">
        <w:t>-2-</w:t>
      </w:r>
      <w:r w:rsidR="00B231B4">
        <w:rPr>
          <w:lang w:val="ru-RU"/>
        </w:rPr>
        <w:t>нитропропандиол</w:t>
      </w:r>
      <w:r w:rsidRPr="00792736">
        <w:t>, 3-</w:t>
      </w:r>
      <w:r w:rsidR="00B231B4">
        <w:rPr>
          <w:lang w:val="ru-RU"/>
        </w:rPr>
        <w:t>иод</w:t>
      </w:r>
      <w:r w:rsidRPr="00792736">
        <w:t>-2-</w:t>
      </w:r>
      <w:r w:rsidR="00B231B4">
        <w:rPr>
          <w:lang w:val="ru-RU"/>
        </w:rPr>
        <w:t>пропилбутилкарбамат</w:t>
      </w:r>
      <w:r w:rsidRPr="00792736">
        <w:t>.</w:t>
      </w:r>
    </w:p>
    <w:p w:rsidR="003E7F57" w:rsidRDefault="003E7F57">
      <w:pPr>
        <w:pStyle w:val="20"/>
        <w:tabs>
          <w:tab w:val="clear" w:pos="4820"/>
        </w:tabs>
        <w:ind w:left="2268" w:hanging="2268"/>
        <w:jc w:val="both"/>
        <w:rPr>
          <w:b/>
        </w:rPr>
      </w:pPr>
    </w:p>
    <w:p w:rsidR="003E7F57" w:rsidRDefault="003E7F57">
      <w:pPr>
        <w:pStyle w:val="20"/>
        <w:tabs>
          <w:tab w:val="clear" w:pos="4820"/>
        </w:tabs>
        <w:ind w:left="2268" w:hanging="2268"/>
        <w:jc w:val="both"/>
      </w:pPr>
    </w:p>
    <w:p w:rsidR="00A732BF" w:rsidRDefault="00A732BF">
      <w:pPr>
        <w:pStyle w:val="1"/>
        <w:rPr>
          <w:lang w:val="ru-RU"/>
        </w:rPr>
      </w:pPr>
    </w:p>
    <w:p w:rsidR="003E7F57" w:rsidRDefault="00A56D0F">
      <w:pPr>
        <w:pStyle w:val="1"/>
      </w:pPr>
      <w:r>
        <w:rPr>
          <w:lang w:val="ru-RU"/>
        </w:rPr>
        <w:t>ВЛИЯНИЕ</w:t>
      </w:r>
      <w:r w:rsidRPr="00792736">
        <w:t xml:space="preserve"> </w:t>
      </w:r>
      <w:r>
        <w:rPr>
          <w:lang w:val="ru-RU"/>
        </w:rPr>
        <w:t>НА</w:t>
      </w:r>
    </w:p>
    <w:p w:rsidR="003E7F57" w:rsidRDefault="00A56D0F">
      <w:pPr>
        <w:pStyle w:val="3"/>
        <w:tabs>
          <w:tab w:val="clear" w:pos="4678"/>
        </w:tabs>
        <w:jc w:val="both"/>
      </w:pPr>
      <w:r>
        <w:rPr>
          <w:b/>
          <w:lang w:val="ru-RU"/>
        </w:rPr>
        <w:t>КОЖУ</w:t>
      </w:r>
      <w:r w:rsidR="003E7F57">
        <w:rPr>
          <w:b/>
        </w:rPr>
        <w:tab/>
      </w:r>
      <w:r w:rsidR="00F27FA4" w:rsidRPr="00F27FA4">
        <w:rPr>
          <w:lang w:val="ru-RU"/>
        </w:rPr>
        <w:t>Паста была протестирована на безопасность и прошла все медицинские и дерматологические тесты и признана безопасной для микрофлоры кожи и ее кислотно-щелочного баланса.</w:t>
      </w:r>
    </w:p>
    <w:p w:rsidR="003E7F57" w:rsidRDefault="003E7F57">
      <w:pPr>
        <w:pStyle w:val="3"/>
        <w:tabs>
          <w:tab w:val="clear" w:pos="4678"/>
        </w:tabs>
        <w:jc w:val="both"/>
      </w:pPr>
    </w:p>
    <w:p w:rsidR="003E7F57" w:rsidRDefault="003E7F57">
      <w:pPr>
        <w:tabs>
          <w:tab w:val="left" w:pos="2127"/>
          <w:tab w:val="left" w:pos="2268"/>
          <w:tab w:val="left" w:pos="2835"/>
          <w:tab w:val="left" w:pos="4678"/>
          <w:tab w:val="left" w:pos="4962"/>
          <w:tab w:val="left" w:pos="6804"/>
        </w:tabs>
        <w:ind w:left="2268" w:hanging="2268"/>
        <w:jc w:val="both"/>
        <w:rPr>
          <w:rFonts w:ascii="Arial" w:hAnsi="Arial"/>
        </w:rPr>
      </w:pPr>
    </w:p>
    <w:p w:rsidR="00A732BF" w:rsidRDefault="00A732BF">
      <w:pPr>
        <w:pStyle w:val="1"/>
        <w:rPr>
          <w:lang w:val="ru-RU"/>
        </w:rPr>
      </w:pPr>
    </w:p>
    <w:p w:rsidR="003E7F57" w:rsidRDefault="00A732BF">
      <w:pPr>
        <w:pStyle w:val="1"/>
      </w:pPr>
      <w:r>
        <w:rPr>
          <w:lang w:val="ru-RU"/>
        </w:rPr>
        <w:t>З</w:t>
      </w:r>
      <w:r w:rsidR="00A56D0F">
        <w:rPr>
          <w:lang w:val="ru-RU"/>
        </w:rPr>
        <w:t>АКОНОДАТЕЛЬНЫЕ</w:t>
      </w:r>
    </w:p>
    <w:p w:rsidR="003E7F57" w:rsidRDefault="00A56D0F">
      <w:pPr>
        <w:tabs>
          <w:tab w:val="left" w:pos="-426"/>
          <w:tab w:val="left" w:pos="2835"/>
          <w:tab w:val="left" w:pos="4678"/>
          <w:tab w:val="left" w:pos="4962"/>
          <w:tab w:val="left" w:pos="6804"/>
        </w:tabs>
        <w:ind w:left="2268" w:hanging="2268"/>
        <w:jc w:val="both"/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ПРЕДПИСАНИЯ</w:t>
      </w:r>
      <w:r w:rsidR="003E7F57">
        <w:rPr>
          <w:rFonts w:ascii="Arial" w:hAnsi="Arial"/>
        </w:rPr>
        <w:tab/>
      </w:r>
      <w:r w:rsidR="00F27FA4" w:rsidRPr="00F27FA4">
        <w:rPr>
          <w:rFonts w:ascii="Arial" w:hAnsi="Arial" w:cs="Arial"/>
          <w:lang w:val="ru-RU"/>
        </w:rPr>
        <w:t>Паста для очистки рук полностью соответствует всем нормативам и директивам ЕС о косметических средствах и предметах первой необходимости. Хотя паста не относится к химически опасным веществам</w:t>
      </w:r>
      <w:r w:rsidR="00F27FA4">
        <w:rPr>
          <w:rFonts w:ascii="Arial" w:hAnsi="Arial" w:cs="Arial"/>
          <w:lang w:val="ru-RU"/>
        </w:rPr>
        <w:t>,</w:t>
      </w:r>
      <w:r w:rsidR="00F27FA4" w:rsidRPr="00F27FA4">
        <w:rPr>
          <w:rFonts w:ascii="Arial" w:hAnsi="Arial" w:cs="Arial"/>
          <w:lang w:val="ru-RU"/>
        </w:rPr>
        <w:t xml:space="preserve"> на этот продукт имеется паспорт безопасности (</w:t>
      </w:r>
      <w:r w:rsidR="00F27FA4" w:rsidRPr="00F27FA4">
        <w:rPr>
          <w:rFonts w:ascii="Arial" w:hAnsi="Arial" w:cs="Arial"/>
          <w:lang w:val="en-US"/>
        </w:rPr>
        <w:t>MSDS</w:t>
      </w:r>
      <w:r w:rsidR="00F27FA4" w:rsidRPr="00F27FA4">
        <w:rPr>
          <w:rFonts w:ascii="Arial" w:hAnsi="Arial" w:cs="Arial"/>
          <w:lang w:val="ru-RU"/>
        </w:rPr>
        <w:t>).</w:t>
      </w:r>
    </w:p>
    <w:p w:rsidR="00A732BF" w:rsidRPr="00F27FA4" w:rsidRDefault="00A732BF">
      <w:pPr>
        <w:tabs>
          <w:tab w:val="left" w:pos="-426"/>
          <w:tab w:val="left" w:pos="2835"/>
          <w:tab w:val="left" w:pos="4678"/>
          <w:tab w:val="left" w:pos="4962"/>
          <w:tab w:val="left" w:pos="6804"/>
        </w:tabs>
        <w:ind w:left="2268" w:hanging="2268"/>
        <w:jc w:val="both"/>
        <w:rPr>
          <w:rFonts w:ascii="Arial" w:hAnsi="Arial" w:cs="Arial"/>
        </w:rPr>
      </w:pP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A56D0F">
      <w:pPr>
        <w:pStyle w:val="1"/>
      </w:pPr>
      <w:r>
        <w:rPr>
          <w:lang w:val="ru-RU"/>
        </w:rPr>
        <w:t>ЭКОЛОГИЧЕСКИЕ</w:t>
      </w:r>
    </w:p>
    <w:p w:rsidR="003E7F57" w:rsidRDefault="00A56D0F">
      <w:pPr>
        <w:tabs>
          <w:tab w:val="center" w:pos="2127"/>
          <w:tab w:val="left" w:pos="4678"/>
          <w:tab w:val="left" w:pos="4962"/>
          <w:tab w:val="left" w:pos="6804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 w:rsidR="003E7F57">
        <w:rPr>
          <w:rFonts w:ascii="Arial" w:hAnsi="Arial"/>
          <w:b/>
        </w:rPr>
        <w:tab/>
      </w:r>
      <w:r w:rsidR="003E7F57">
        <w:rPr>
          <w:rFonts w:ascii="Arial" w:hAnsi="Arial"/>
        </w:rPr>
        <w:tab/>
      </w:r>
      <w:r w:rsidR="00F27FA4">
        <w:rPr>
          <w:rFonts w:ascii="Arial" w:hAnsi="Arial"/>
          <w:lang w:val="ru-RU"/>
        </w:rPr>
        <w:t>Паста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согласно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закону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о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моющих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средствах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относится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к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веществам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совместимым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с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экологическими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нормами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безопасности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окружающей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среды</w:t>
      </w:r>
      <w:r w:rsidR="003E7F57">
        <w:rPr>
          <w:rFonts w:ascii="Arial" w:hAnsi="Arial"/>
        </w:rPr>
        <w:t xml:space="preserve"> (WRMG)</w:t>
      </w:r>
      <w:r w:rsidR="00F27FA4">
        <w:rPr>
          <w:rFonts w:ascii="Arial" w:hAnsi="Arial"/>
          <w:lang w:val="ru-RU"/>
        </w:rPr>
        <w:t xml:space="preserve"> и выполняет все требования по биологической разлагаемости при попадании в почву и воду.</w:t>
      </w:r>
    </w:p>
    <w:p w:rsidR="003E7F57" w:rsidRDefault="003E7F57">
      <w:pPr>
        <w:tabs>
          <w:tab w:val="center" w:pos="2127"/>
          <w:tab w:val="left" w:pos="4678"/>
          <w:tab w:val="left" w:pos="4962"/>
          <w:tab w:val="left" w:pos="6804"/>
        </w:tabs>
        <w:ind w:left="2268" w:hanging="2268"/>
        <w:jc w:val="both"/>
        <w:rPr>
          <w:rFonts w:ascii="Arial" w:hAnsi="Arial"/>
          <w:b/>
        </w:rPr>
      </w:pPr>
    </w:p>
    <w:p w:rsidR="003E7F57" w:rsidRDefault="003E7F57">
      <w:pPr>
        <w:tabs>
          <w:tab w:val="left" w:pos="2268"/>
          <w:tab w:val="left" w:pos="2835"/>
          <w:tab w:val="left" w:pos="4678"/>
          <w:tab w:val="left" w:pos="4962"/>
          <w:tab w:val="left" w:pos="6804"/>
        </w:tabs>
        <w:ind w:left="2268" w:hanging="2268"/>
        <w:jc w:val="both"/>
        <w:rPr>
          <w:rFonts w:ascii="Arial" w:hAnsi="Arial"/>
          <w:b/>
        </w:rPr>
      </w:pPr>
    </w:p>
    <w:p w:rsidR="003E7F57" w:rsidRDefault="00A56D0F">
      <w:pPr>
        <w:tabs>
          <w:tab w:val="left" w:pos="2268"/>
          <w:tab w:val="left" w:pos="2835"/>
          <w:tab w:val="left" w:pos="4678"/>
          <w:tab w:val="left" w:pos="4962"/>
          <w:tab w:val="left" w:pos="6804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ХРАНЕНИЕ</w:t>
      </w:r>
      <w:r w:rsidR="003E7F57">
        <w:rPr>
          <w:rFonts w:ascii="Arial" w:hAnsi="Arial"/>
        </w:rPr>
        <w:tab/>
      </w:r>
      <w:r w:rsidR="00F27FA4">
        <w:rPr>
          <w:rFonts w:ascii="Arial" w:hAnsi="Arial"/>
          <w:lang w:val="ru-RU"/>
        </w:rPr>
        <w:t>Согласно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закону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о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хранении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косметических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средств</w:t>
      </w:r>
      <w:r w:rsidR="00F27FA4" w:rsidRPr="00F27FA4">
        <w:rPr>
          <w:rFonts w:ascii="Arial" w:hAnsi="Arial"/>
        </w:rPr>
        <w:t xml:space="preserve">, </w:t>
      </w:r>
      <w:r w:rsidR="00F27FA4">
        <w:rPr>
          <w:rFonts w:ascii="Arial" w:hAnsi="Arial"/>
          <w:lang w:val="ru-RU"/>
        </w:rPr>
        <w:t>продукт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может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хранится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в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течение</w:t>
      </w:r>
      <w:r w:rsidR="00F27FA4" w:rsidRPr="00F27FA4">
        <w:rPr>
          <w:rFonts w:ascii="Arial" w:hAnsi="Arial"/>
        </w:rPr>
        <w:t xml:space="preserve"> 30 </w:t>
      </w:r>
      <w:r w:rsidR="00F27FA4">
        <w:rPr>
          <w:rFonts w:ascii="Arial" w:hAnsi="Arial"/>
          <w:lang w:val="ru-RU"/>
        </w:rPr>
        <w:t>месяцев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в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закрытой оригинальной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упаковке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при комнатной температуре без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изменения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>своих</w:t>
      </w:r>
      <w:r w:rsidR="00F27FA4" w:rsidRPr="00F27FA4">
        <w:rPr>
          <w:rFonts w:ascii="Arial" w:hAnsi="Arial"/>
        </w:rPr>
        <w:t xml:space="preserve"> </w:t>
      </w:r>
      <w:r w:rsidR="00F27FA4">
        <w:rPr>
          <w:rFonts w:ascii="Arial" w:hAnsi="Arial"/>
          <w:lang w:val="ru-RU"/>
        </w:rPr>
        <w:t xml:space="preserve">функциональных свойств. </w:t>
      </w: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3E7F5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3E7F57" w:rsidRDefault="00A56D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r w:rsidR="003E7F57">
        <w:rPr>
          <w:rFonts w:ascii="Arial" w:hAnsi="Arial"/>
        </w:rPr>
        <w:tab/>
      </w:r>
      <w:r w:rsidR="00F27FA4">
        <w:rPr>
          <w:rFonts w:ascii="Arial" w:hAnsi="Arial"/>
          <w:lang w:val="ru-RU"/>
        </w:rPr>
        <w:t>Может использоваться совместно с поставляемым диспенсером.</w:t>
      </w:r>
    </w:p>
    <w:p w:rsidR="003E7F57" w:rsidRDefault="003E7F5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rPr>
          <w:rFonts w:ascii="Arial" w:hAnsi="Arial"/>
        </w:rPr>
      </w:pPr>
    </w:p>
    <w:p w:rsidR="003E7F57" w:rsidRDefault="00F27FA4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ind w:left="2268"/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Наносят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пасту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загрязненные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сухие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руки</w:t>
      </w:r>
      <w:r w:rsidRPr="00F27FA4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тщательно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растирают</w:t>
      </w:r>
      <w:r w:rsidRPr="00F27FA4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слегка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намачивают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водой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снова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тщательно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моют</w:t>
      </w:r>
      <w:r w:rsidRPr="00F27FA4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Затем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смывают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все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большим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количеством</w:t>
      </w:r>
      <w:r w:rsidRPr="00F27FA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воды</w:t>
      </w:r>
      <w:r w:rsidRPr="00F27FA4">
        <w:rPr>
          <w:rFonts w:ascii="Arial" w:hAnsi="Arial"/>
        </w:rPr>
        <w:t>.</w:t>
      </w:r>
      <w:r>
        <w:rPr>
          <w:rFonts w:ascii="Arial" w:hAnsi="Arial"/>
          <w:lang w:val="ru-RU"/>
        </w:rPr>
        <w:t xml:space="preserve"> После применения руки рекомендуется тщательно высушить.</w:t>
      </w: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3E7F57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p w:rsidR="003E7F57" w:rsidRDefault="00A56D0F">
      <w:pPr>
        <w:pStyle w:val="1"/>
      </w:pPr>
      <w:r>
        <w:rPr>
          <w:lang w:val="ru-RU"/>
        </w:rPr>
        <w:t>ФАСОВКА</w:t>
      </w:r>
      <w:r w:rsidR="003E7F57">
        <w:t xml:space="preserve"> </w:t>
      </w:r>
      <w:r w:rsidR="003E7F57">
        <w:tab/>
      </w:r>
    </w:p>
    <w:p w:rsidR="003E7F57" w:rsidRDefault="003E7F57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  <w:t xml:space="preserve">Flüssige Hand-Wasch-Paste        </w:t>
      </w:r>
      <w:r>
        <w:rPr>
          <w:rFonts w:ascii="Arial" w:hAnsi="Arial"/>
        </w:rPr>
        <w:tab/>
        <w:t>500</w:t>
      </w:r>
      <w:r>
        <w:rPr>
          <w:rFonts w:ascii="Arial" w:hAnsi="Arial"/>
        </w:rPr>
        <w:tab/>
      </w:r>
      <w:r w:rsidR="00F27FA4"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 w:rsidR="00F27FA4"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</w:t>
      </w:r>
      <w:r w:rsidR="002609F4">
        <w:rPr>
          <w:rFonts w:ascii="Arial" w:hAnsi="Arial"/>
        </w:rPr>
        <w:t xml:space="preserve">8053 / </w:t>
      </w:r>
      <w:r>
        <w:rPr>
          <w:rFonts w:ascii="Arial" w:hAnsi="Arial"/>
        </w:rPr>
        <w:t>3355</w:t>
      </w:r>
    </w:p>
    <w:p w:rsidR="003E7F57" w:rsidRDefault="003E7F57">
      <w:pPr>
        <w:pStyle w:val="a3"/>
        <w:tabs>
          <w:tab w:val="clear" w:pos="4536"/>
          <w:tab w:val="clear" w:pos="9072"/>
          <w:tab w:val="right" w:pos="0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10 </w:t>
      </w:r>
      <w:r>
        <w:rPr>
          <w:rFonts w:ascii="Arial" w:hAnsi="Arial"/>
        </w:rPr>
        <w:tab/>
      </w:r>
      <w:r w:rsidR="00F27FA4"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</w:r>
      <w:r w:rsidR="00F27FA4"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3354</w:t>
      </w:r>
    </w:p>
    <w:p w:rsidR="003E7F57" w:rsidRDefault="003E7F57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</w:rPr>
      </w:pPr>
    </w:p>
    <w:p w:rsidR="003E7F57" w:rsidRDefault="003E7F57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</w:rPr>
      </w:pPr>
    </w:p>
    <w:p w:rsidR="003E7F57" w:rsidRDefault="003E7F57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</w:rPr>
      </w:pPr>
    </w:p>
    <w:p w:rsidR="003E7F57" w:rsidRDefault="003E7F57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</w:rPr>
      </w:pPr>
    </w:p>
    <w:p w:rsidR="003E7F57" w:rsidRDefault="003E7F57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</w:rPr>
      </w:pPr>
    </w:p>
    <w:p w:rsidR="003E7F57" w:rsidRDefault="003E7F57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</w:rPr>
      </w:pPr>
    </w:p>
    <w:p w:rsidR="003E7F57" w:rsidRDefault="003E7F57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</w:rPr>
      </w:pPr>
    </w:p>
    <w:p w:rsidR="003E7F57" w:rsidRDefault="003E7F57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Default="00A732BF">
      <w:pPr>
        <w:pStyle w:val="a3"/>
        <w:tabs>
          <w:tab w:val="clear" w:pos="4536"/>
          <w:tab w:val="clear" w:pos="9072"/>
          <w:tab w:val="right" w:pos="0"/>
          <w:tab w:val="left" w:pos="2268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732BF" w:rsidRPr="00C07F8D" w:rsidRDefault="00A732BF" w:rsidP="00A732BF">
      <w:pPr>
        <w:pStyle w:val="1"/>
        <w:jc w:val="both"/>
        <w:rPr>
          <w:rFonts w:ascii="Humanst521 BT" w:hAnsi="Humanst521 BT" w:cs="Humanst521 BT"/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</w:t>
      </w:r>
      <w:r w:rsidRPr="00C07F8D">
        <w:rPr>
          <w:noProof/>
          <w:lang w:val="ru-RU"/>
        </w:rPr>
        <w:t>.</w:t>
      </w:r>
    </w:p>
    <w:p w:rsidR="00A732BF" w:rsidRPr="00C07F8D" w:rsidRDefault="00A732BF" w:rsidP="00A732B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Humanst521 BT" w:hAnsi="Humanst521 BT" w:cs="Humanst521 BT"/>
          <w:b/>
          <w:bCs/>
          <w:lang w:val="ru-RU"/>
        </w:rPr>
      </w:pPr>
    </w:p>
    <w:sectPr w:rsidR="00A732BF" w:rsidRPr="00C07F8D" w:rsidSect="00A732BF">
      <w:headerReference w:type="default" r:id="rId7"/>
      <w:footerReference w:type="default" r:id="rId8"/>
      <w:pgSz w:w="11907" w:h="16840" w:code="9"/>
      <w:pgMar w:top="2835" w:right="851" w:bottom="567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50" w:rsidRDefault="00952350">
      <w:r>
        <w:separator/>
      </w:r>
    </w:p>
  </w:endnote>
  <w:endnote w:type="continuationSeparator" w:id="0">
    <w:p w:rsidR="00952350" w:rsidRDefault="0095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BF" w:rsidRDefault="002609F4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-219710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50" w:rsidRDefault="00952350">
      <w:r>
        <w:separator/>
      </w:r>
    </w:p>
  </w:footnote>
  <w:footnote w:type="continuationSeparator" w:id="0">
    <w:p w:rsidR="00952350" w:rsidRDefault="00952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57" w:rsidRDefault="003E7F57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</w:rPr>
    </w:pPr>
  </w:p>
  <w:p w:rsidR="003E7F57" w:rsidRDefault="002609F4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</w:rPr>
    </w:pPr>
    <w:r>
      <w:rPr>
        <w:rFonts w:ascii="Arial" w:hAnsi="Arial"/>
        <w:b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-205105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7F57" w:rsidRDefault="003E7F57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</w:rPr>
    </w:pPr>
  </w:p>
  <w:p w:rsidR="00A732BF" w:rsidRDefault="003E7F57">
    <w:pPr>
      <w:pStyle w:val="a3"/>
      <w:tabs>
        <w:tab w:val="clear" w:pos="4536"/>
        <w:tab w:val="clear" w:pos="9072"/>
        <w:tab w:val="left" w:pos="2694"/>
        <w:tab w:val="left" w:pos="4253"/>
        <w:tab w:val="right" w:pos="7655"/>
      </w:tabs>
      <w:rPr>
        <w:rFonts w:ascii="Arial" w:hAnsi="Arial"/>
        <w:b/>
        <w:sz w:val="36"/>
        <w:lang w:val="ru-RU"/>
      </w:rPr>
    </w:pPr>
    <w:r>
      <w:rPr>
        <w:rFonts w:ascii="Arial" w:hAnsi="Arial"/>
        <w:b/>
        <w:sz w:val="36"/>
      </w:rPr>
      <w:tab/>
    </w:r>
  </w:p>
  <w:p w:rsidR="00A732BF" w:rsidRDefault="00A732BF">
    <w:pPr>
      <w:pStyle w:val="a3"/>
      <w:tabs>
        <w:tab w:val="clear" w:pos="4536"/>
        <w:tab w:val="clear" w:pos="9072"/>
        <w:tab w:val="left" w:pos="2694"/>
        <w:tab w:val="left" w:pos="4253"/>
        <w:tab w:val="right" w:pos="7655"/>
      </w:tabs>
      <w:rPr>
        <w:rFonts w:ascii="Arial" w:hAnsi="Arial"/>
        <w:b/>
        <w:sz w:val="36"/>
        <w:lang w:val="ru-RU"/>
      </w:rPr>
    </w:pPr>
  </w:p>
  <w:p w:rsidR="003E7F57" w:rsidRDefault="002609F4">
    <w:pPr>
      <w:pStyle w:val="a3"/>
      <w:tabs>
        <w:tab w:val="clear" w:pos="4536"/>
        <w:tab w:val="clear" w:pos="9072"/>
        <w:tab w:val="left" w:pos="2694"/>
        <w:tab w:val="left" w:pos="4253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Flu</w:t>
    </w:r>
    <w:r w:rsidR="003E7F57">
      <w:rPr>
        <w:rFonts w:ascii="Arial" w:hAnsi="Arial"/>
        <w:b/>
        <w:sz w:val="36"/>
      </w:rPr>
      <w:t>ssige Hand-Wasch-Paste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FE9"/>
    <w:multiLevelType w:val="singleLevel"/>
    <w:tmpl w:val="BBCAB0B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188674DD"/>
    <w:multiLevelType w:val="singleLevel"/>
    <w:tmpl w:val="44A60116"/>
    <w:lvl w:ilvl="0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2">
    <w:nsid w:val="195B6F73"/>
    <w:multiLevelType w:val="singleLevel"/>
    <w:tmpl w:val="DDA0DF7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">
    <w:nsid w:val="5F074723"/>
    <w:multiLevelType w:val="singleLevel"/>
    <w:tmpl w:val="9DB00848"/>
    <w:lvl w:ilvl="0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4">
    <w:nsid w:val="62C30C61"/>
    <w:multiLevelType w:val="singleLevel"/>
    <w:tmpl w:val="0DF4CFC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5">
    <w:nsid w:val="7015377A"/>
    <w:multiLevelType w:val="singleLevel"/>
    <w:tmpl w:val="188401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">
    <w:nsid w:val="77694C6A"/>
    <w:multiLevelType w:val="singleLevel"/>
    <w:tmpl w:val="680CEF88"/>
    <w:lvl w:ilvl="0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</w:abstractNum>
  <w:abstractNum w:abstractNumId="7">
    <w:nsid w:val="7C7322C1"/>
    <w:multiLevelType w:val="singleLevel"/>
    <w:tmpl w:val="17243C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6D0F"/>
    <w:rsid w:val="00022767"/>
    <w:rsid w:val="002609F4"/>
    <w:rsid w:val="003E7F57"/>
    <w:rsid w:val="00792736"/>
    <w:rsid w:val="00952350"/>
    <w:rsid w:val="00A56D0F"/>
    <w:rsid w:val="00A732BF"/>
    <w:rsid w:val="00B231B4"/>
    <w:rsid w:val="00F2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left" w:pos="2410"/>
        <w:tab w:val="left" w:pos="4536"/>
        <w:tab w:val="left" w:pos="5954"/>
        <w:tab w:val="left" w:pos="7655"/>
      </w:tabs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ind w:left="2268" w:hanging="2268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ind w:left="709" w:firstLine="1605"/>
    </w:pPr>
    <w:rPr>
      <w:rFonts w:ascii="Arial" w:hAnsi="Arial"/>
    </w:rPr>
  </w:style>
  <w:style w:type="paragraph" w:styleId="a6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  <w:lang w:eastAsia="de-DE"/>
    </w:rPr>
  </w:style>
  <w:style w:type="paragraph" w:styleId="a7">
    <w:name w:val="Subtitle"/>
    <w:basedOn w:val="a"/>
    <w:qFormat/>
    <w:pPr>
      <w:spacing w:after="60"/>
      <w:jc w:val="center"/>
    </w:pPr>
    <w:rPr>
      <w:rFonts w:ascii="Arial" w:hAnsi="Arial"/>
      <w:sz w:val="24"/>
      <w:lang w:eastAsia="de-DE"/>
    </w:rPr>
  </w:style>
  <w:style w:type="paragraph" w:styleId="a8">
    <w:name w:val="Block Text"/>
    <w:basedOn w:val="a"/>
    <w:pPr>
      <w:tabs>
        <w:tab w:val="left" w:pos="2127"/>
        <w:tab w:val="left" w:pos="2410"/>
        <w:tab w:val="left" w:pos="4536"/>
        <w:tab w:val="right" w:pos="7655"/>
      </w:tabs>
      <w:ind w:left="2127" w:right="-568" w:hanging="2127"/>
    </w:pPr>
    <w:rPr>
      <w:rFonts w:ascii="Arial" w:hAnsi="Arial"/>
      <w:lang w:eastAsia="de-DE"/>
    </w:rPr>
  </w:style>
  <w:style w:type="paragraph" w:styleId="20">
    <w:name w:val="Body Text Indent 2"/>
    <w:basedOn w:val="a"/>
    <w:pPr>
      <w:tabs>
        <w:tab w:val="left" w:pos="2268"/>
        <w:tab w:val="left" w:pos="2835"/>
        <w:tab w:val="left" w:pos="4820"/>
        <w:tab w:val="left" w:pos="4962"/>
        <w:tab w:val="left" w:pos="6804"/>
      </w:tabs>
      <w:ind w:left="4815" w:hanging="4815"/>
    </w:pPr>
    <w:rPr>
      <w:rFonts w:ascii="Arial" w:hAnsi="Arial"/>
      <w:lang w:eastAsia="de-DE"/>
    </w:rPr>
  </w:style>
  <w:style w:type="paragraph" w:styleId="3">
    <w:name w:val="Body Text Indent 3"/>
    <w:basedOn w:val="a"/>
    <w:pPr>
      <w:tabs>
        <w:tab w:val="left" w:pos="2268"/>
        <w:tab w:val="left" w:pos="2835"/>
        <w:tab w:val="left" w:pos="4678"/>
        <w:tab w:val="left" w:pos="4962"/>
        <w:tab w:val="left" w:pos="6804"/>
      </w:tabs>
      <w:ind w:left="2268" w:hanging="2268"/>
    </w:pPr>
    <w:rPr>
      <w:rFonts w:ascii="Arial" w:hAnsi="Aria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subject/>
  <dc:creator>Liqui Moly</dc:creator>
  <cp:keywords/>
  <dc:description/>
  <cp:lastModifiedBy>Протасова Любовь</cp:lastModifiedBy>
  <cp:revision>2</cp:revision>
  <cp:lastPrinted>2001-07-18T11:32:00Z</cp:lastPrinted>
  <dcterms:created xsi:type="dcterms:W3CDTF">2015-04-22T10:45:00Z</dcterms:created>
  <dcterms:modified xsi:type="dcterms:W3CDTF">2015-04-22T10:45:00Z</dcterms:modified>
</cp:coreProperties>
</file>