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02" w:rsidRDefault="000D6E0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b/>
          <w:bCs/>
        </w:rPr>
      </w:pPr>
    </w:p>
    <w:p w:rsidR="000D6E02" w:rsidRPr="00203F42" w:rsidRDefault="000D6E02" w:rsidP="00203F42">
      <w:pPr>
        <w:pStyle w:val="a3"/>
        <w:tabs>
          <w:tab w:val="left" w:pos="2268"/>
          <w:tab w:val="right" w:pos="7655"/>
        </w:tabs>
        <w:ind w:left="2268" w:hanging="2268"/>
        <w:jc w:val="both"/>
        <w:rPr>
          <w:rFonts w:ascii="Arial" w:hAnsi="Arial" w:cs="Arial"/>
          <w:bCs/>
          <w:noProof/>
          <w:lang w:val="ru-RU"/>
        </w:rPr>
      </w:pPr>
      <w:r w:rsidRPr="00203F42">
        <w:rPr>
          <w:b/>
          <w:bCs/>
          <w:noProof/>
          <w:lang w:val="ru-RU"/>
        </w:rPr>
        <w:t>ОПИСАНИЕ</w:t>
      </w:r>
      <w:r w:rsidRPr="00203F42">
        <w:rPr>
          <w:lang w:val="ru-RU"/>
        </w:rPr>
        <w:tab/>
      </w:r>
      <w:r w:rsidR="00203F42" w:rsidRPr="00203F42">
        <w:rPr>
          <w:rFonts w:ascii="Arial" w:hAnsi="Arial" w:cs="Arial"/>
          <w:bCs/>
          <w:noProof/>
          <w:lang w:val="ru-RU"/>
        </w:rPr>
        <w:t xml:space="preserve">Антикор для днища кузова битум/смола, </w:t>
      </w:r>
      <w:r w:rsidRPr="00203F42">
        <w:rPr>
          <w:rFonts w:ascii="Arial" w:hAnsi="Arial" w:cs="Arial"/>
          <w:lang w:val="ru-RU"/>
        </w:rPr>
        <w:t>цвет черный</w:t>
      </w:r>
      <w:r w:rsidRPr="00203F42">
        <w:rPr>
          <w:rFonts w:ascii="Arial" w:hAnsi="Arial" w:cs="Arial"/>
          <w:noProof/>
          <w:lang w:val="ru-RU"/>
        </w:rPr>
        <w:t xml:space="preserve"> - </w:t>
      </w:r>
      <w:r w:rsidRPr="00203F42">
        <w:rPr>
          <w:rFonts w:ascii="Arial" w:hAnsi="Arial" w:cs="Arial"/>
          <w:lang w:val="ru-RU"/>
        </w:rPr>
        <w:t xml:space="preserve">это </w:t>
      </w:r>
      <w:proofErr w:type="spellStart"/>
      <w:r w:rsidRPr="00203F42">
        <w:rPr>
          <w:rFonts w:ascii="Arial" w:hAnsi="Arial" w:cs="Arial"/>
          <w:lang w:val="ru-RU"/>
        </w:rPr>
        <w:t>тиксотропная</w:t>
      </w:r>
      <w:proofErr w:type="spellEnd"/>
      <w:r w:rsidRPr="00203F42">
        <w:rPr>
          <w:rFonts w:ascii="Arial" w:hAnsi="Arial" w:cs="Arial"/>
          <w:lang w:val="ru-RU"/>
        </w:rPr>
        <w:t xml:space="preserve"> смесь битумов</w:t>
      </w:r>
      <w:r w:rsidRPr="00203F42">
        <w:rPr>
          <w:rFonts w:ascii="Arial" w:hAnsi="Arial" w:cs="Arial"/>
          <w:noProof/>
          <w:lang w:val="ru-RU"/>
        </w:rPr>
        <w:t xml:space="preserve">, </w:t>
      </w:r>
      <w:r w:rsidRPr="00203F42">
        <w:rPr>
          <w:rFonts w:ascii="Arial" w:hAnsi="Arial" w:cs="Arial"/>
          <w:lang w:val="ru-RU"/>
        </w:rPr>
        <w:t>синтетических смол</w:t>
      </w:r>
      <w:r w:rsidRPr="00203F42">
        <w:rPr>
          <w:rFonts w:ascii="Arial" w:hAnsi="Arial" w:cs="Arial"/>
          <w:noProof/>
          <w:lang w:val="ru-RU"/>
        </w:rPr>
        <w:t xml:space="preserve">, </w:t>
      </w:r>
      <w:r w:rsidRPr="00203F42">
        <w:rPr>
          <w:rFonts w:ascii="Arial" w:hAnsi="Arial" w:cs="Arial"/>
          <w:lang w:val="ru-RU"/>
        </w:rPr>
        <w:t>растворителей и специальных ингибиторов</w:t>
      </w:r>
      <w:r w:rsidRPr="00203F42">
        <w:rPr>
          <w:rFonts w:ascii="Arial" w:hAnsi="Arial" w:cs="Arial"/>
          <w:noProof/>
          <w:lang w:val="ru-RU"/>
        </w:rPr>
        <w:t>.</w:t>
      </w:r>
      <w:r w:rsidRPr="00203F42">
        <w:rPr>
          <w:rFonts w:ascii="Arial" w:hAnsi="Arial" w:cs="Arial"/>
          <w:lang w:val="ru-RU"/>
        </w:rPr>
        <w:t xml:space="preserve"> После испарения остается вязкая</w:t>
      </w:r>
      <w:r w:rsidRPr="00203F42">
        <w:rPr>
          <w:rFonts w:ascii="Arial" w:hAnsi="Arial" w:cs="Arial"/>
          <w:noProof/>
        </w:rPr>
        <w:t xml:space="preserve">, </w:t>
      </w:r>
      <w:r w:rsidRPr="00203F42">
        <w:rPr>
          <w:rFonts w:ascii="Arial" w:hAnsi="Arial" w:cs="Arial"/>
          <w:lang w:val="ru-RU"/>
        </w:rPr>
        <w:t>эластичная пленка</w:t>
      </w:r>
      <w:r w:rsidRPr="00203F42">
        <w:rPr>
          <w:rFonts w:ascii="Arial" w:hAnsi="Arial" w:cs="Arial"/>
          <w:noProof/>
        </w:rPr>
        <w:t xml:space="preserve">, </w:t>
      </w:r>
      <w:r w:rsidRPr="00203F42">
        <w:rPr>
          <w:rFonts w:ascii="Arial" w:hAnsi="Arial" w:cs="Arial"/>
          <w:lang w:val="ru-RU"/>
        </w:rPr>
        <w:t>защищающая от воздействия окружающей среды и коррозии под воздействием рассыпной соли</w:t>
      </w:r>
      <w:r w:rsidRPr="00203F42">
        <w:rPr>
          <w:rFonts w:ascii="Arial" w:hAnsi="Arial" w:cs="Arial"/>
          <w:noProof/>
        </w:rPr>
        <w:t>.</w:t>
      </w:r>
      <w:r w:rsidRPr="00203F42">
        <w:rPr>
          <w:rFonts w:ascii="Arial" w:hAnsi="Arial" w:cs="Arial"/>
        </w:rPr>
        <w:t xml:space="preserve">  </w:t>
      </w:r>
      <w:r w:rsidRPr="00203F42">
        <w:rPr>
          <w:rFonts w:ascii="Arial" w:hAnsi="Arial" w:cs="Arial"/>
          <w:lang w:val="ru-RU"/>
        </w:rPr>
        <w:t>Средство для защиты днища</w:t>
      </w:r>
      <w:r w:rsidRPr="00203F42">
        <w:rPr>
          <w:rFonts w:ascii="Arial" w:hAnsi="Arial" w:cs="Arial"/>
          <w:noProof/>
        </w:rPr>
        <w:t xml:space="preserve">, </w:t>
      </w:r>
      <w:r w:rsidRPr="00203F42">
        <w:rPr>
          <w:rFonts w:ascii="Arial" w:hAnsi="Arial" w:cs="Arial"/>
          <w:lang w:val="ru-RU"/>
        </w:rPr>
        <w:t>цвет черный</w:t>
      </w:r>
      <w:r w:rsidRPr="00203F42">
        <w:rPr>
          <w:rFonts w:ascii="Arial" w:hAnsi="Arial" w:cs="Arial"/>
          <w:noProof/>
        </w:rPr>
        <w:t xml:space="preserve">, </w:t>
      </w:r>
      <w:r w:rsidRPr="00203F42">
        <w:rPr>
          <w:rFonts w:ascii="Arial" w:hAnsi="Arial" w:cs="Arial"/>
          <w:lang w:val="ru-RU"/>
        </w:rPr>
        <w:t>обладает хорошими антикоррозионными свойствами</w:t>
      </w:r>
      <w:r w:rsidRPr="00203F42">
        <w:rPr>
          <w:rFonts w:ascii="Arial" w:hAnsi="Arial" w:cs="Arial"/>
          <w:noProof/>
        </w:rPr>
        <w:t>.</w:t>
      </w:r>
      <w:r w:rsidRPr="00203F42">
        <w:rPr>
          <w:rFonts w:ascii="Arial" w:hAnsi="Arial" w:cs="Arial"/>
        </w:rPr>
        <w:t xml:space="preserve"> </w:t>
      </w:r>
      <w:r w:rsidRPr="00203F42">
        <w:rPr>
          <w:rFonts w:ascii="Arial" w:hAnsi="Arial" w:cs="Arial"/>
          <w:lang w:val="ru-RU"/>
        </w:rPr>
        <w:t xml:space="preserve">Продукт </w:t>
      </w:r>
      <w:proofErr w:type="spellStart"/>
      <w:r w:rsidRPr="00203F42">
        <w:rPr>
          <w:rFonts w:ascii="Arial" w:hAnsi="Arial" w:cs="Arial"/>
          <w:lang w:val="ru-RU"/>
        </w:rPr>
        <w:t>тиксотропный</w:t>
      </w:r>
      <w:proofErr w:type="spellEnd"/>
      <w:r w:rsidRPr="00203F42">
        <w:rPr>
          <w:rFonts w:ascii="Arial" w:hAnsi="Arial" w:cs="Arial"/>
          <w:lang w:val="ru-RU"/>
        </w:rPr>
        <w:t xml:space="preserve"> и поэтому наносится без образования капель</w:t>
      </w:r>
      <w:r w:rsidRPr="00203F42">
        <w:rPr>
          <w:rFonts w:ascii="Arial" w:hAnsi="Arial" w:cs="Arial"/>
          <w:noProof/>
        </w:rPr>
        <w:t>.</w:t>
      </w:r>
      <w:r w:rsidRPr="00203F42">
        <w:rPr>
          <w:rFonts w:ascii="Arial" w:hAnsi="Arial" w:cs="Arial"/>
        </w:rPr>
        <w:t xml:space="preserve"> </w:t>
      </w:r>
      <w:r w:rsidRPr="00203F42">
        <w:rPr>
          <w:rFonts w:ascii="Arial" w:hAnsi="Arial" w:cs="Arial"/>
          <w:lang w:val="ru-RU"/>
        </w:rPr>
        <w:t>Это позволяет наносить толстый слой за одну рабочую операцию</w:t>
      </w:r>
      <w:r w:rsidRPr="00203F42">
        <w:rPr>
          <w:rFonts w:ascii="Arial" w:hAnsi="Arial" w:cs="Arial"/>
          <w:noProof/>
        </w:rPr>
        <w:t>.</w:t>
      </w:r>
    </w:p>
    <w:p w:rsidR="000D6E02" w:rsidRDefault="000D6E0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</w:rPr>
      </w:pPr>
    </w:p>
    <w:p w:rsidR="000D6E02" w:rsidRDefault="000D6E02">
      <w:pPr>
        <w:tabs>
          <w:tab w:val="left" w:pos="2268"/>
          <w:tab w:val="left" w:pos="4536"/>
          <w:tab w:val="right" w:pos="7655"/>
        </w:tabs>
        <w:jc w:val="both"/>
        <w:rPr>
          <w:rFonts w:ascii="Arial" w:hAnsi="Arial" w:cs="Arial"/>
        </w:rPr>
      </w:pPr>
    </w:p>
    <w:p w:rsidR="000D6E02" w:rsidRDefault="000D6E02">
      <w:pPr>
        <w:tabs>
          <w:tab w:val="left" w:pos="2268"/>
          <w:tab w:val="left" w:pos="2410"/>
          <w:tab w:val="left" w:pos="4536"/>
          <w:tab w:val="right" w:pos="7655"/>
        </w:tabs>
        <w:ind w:left="2268" w:hanging="2265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СВОЙСТВА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noProof/>
        </w:rPr>
        <w:t xml:space="preserve">- </w:t>
      </w:r>
      <w:r>
        <w:rPr>
          <w:rFonts w:ascii="Arial" w:hAnsi="Arial" w:cs="Arial"/>
          <w:lang w:val="ru-RU"/>
        </w:rPr>
        <w:t>для защиты нижней части автомобиля</w:t>
      </w:r>
    </w:p>
    <w:p w:rsidR="000D6E02" w:rsidRDefault="000D6E02">
      <w:pPr>
        <w:tabs>
          <w:tab w:val="left" w:pos="2268"/>
          <w:tab w:val="left" w:pos="2410"/>
          <w:tab w:val="left" w:pos="4536"/>
          <w:tab w:val="right" w:pos="7655"/>
        </w:tabs>
        <w:ind w:left="2268" w:hanging="226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noProof/>
        </w:rPr>
        <w:t xml:space="preserve">- </w:t>
      </w:r>
      <w:r>
        <w:rPr>
          <w:rFonts w:ascii="Arial" w:hAnsi="Arial" w:cs="Arial"/>
          <w:lang w:val="ru-RU"/>
        </w:rPr>
        <w:t>устойчивая защита от биения камнем</w:t>
      </w:r>
    </w:p>
    <w:p w:rsidR="000D6E02" w:rsidRDefault="000D6E02">
      <w:pPr>
        <w:numPr>
          <w:ilvl w:val="0"/>
          <w:numId w:val="8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t>высокая устойчивость к истиранию</w:t>
      </w:r>
    </w:p>
    <w:p w:rsidR="000D6E02" w:rsidRDefault="000D6E02">
      <w:pPr>
        <w:numPr>
          <w:ilvl w:val="0"/>
          <w:numId w:val="8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t>для защиты краски в колесе после аварии</w:t>
      </w:r>
    </w:p>
    <w:p w:rsidR="000D6E02" w:rsidRDefault="000D6E02">
      <w:pPr>
        <w:numPr>
          <w:ilvl w:val="0"/>
          <w:numId w:val="8"/>
        </w:num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w:t>устойчиво</w:t>
      </w:r>
    </w:p>
    <w:p w:rsidR="000D6E02" w:rsidRDefault="000D6E02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</w:rPr>
      </w:pPr>
    </w:p>
    <w:p w:rsidR="000D6E02" w:rsidRDefault="000D6E02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</w:rPr>
      </w:pPr>
    </w:p>
    <w:p w:rsidR="00B732A6" w:rsidRPr="00B732A6" w:rsidRDefault="00B732A6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bCs/>
          <w:noProof/>
          <w:lang w:val="ru-RU"/>
        </w:rPr>
      </w:pPr>
      <w:r>
        <w:rPr>
          <w:rFonts w:ascii="Arial" w:hAnsi="Arial" w:cs="Arial"/>
          <w:b/>
          <w:bCs/>
          <w:noProof/>
        </w:rPr>
        <w:t>ТЕХНИЧЕСКИЕ</w:t>
      </w:r>
      <w:r>
        <w:rPr>
          <w:rFonts w:ascii="Arial" w:hAnsi="Arial" w:cs="Arial"/>
          <w:b/>
          <w:bCs/>
          <w:noProof/>
          <w:lang w:val="ru-RU"/>
        </w:rPr>
        <w:tab/>
      </w:r>
    </w:p>
    <w:p w:rsidR="000D6E02" w:rsidRDefault="000D6E02" w:rsidP="00B732A6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ХАРАКТЕРИСТИКИ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B732A6">
        <w:rPr>
          <w:rFonts w:ascii="Arial" w:hAnsi="Arial"/>
          <w:lang w:eastAsia="de-DE"/>
        </w:rPr>
        <w:t>Основа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>битумы</w:t>
      </w:r>
      <w:r>
        <w:rPr>
          <w:rFonts w:ascii="Arial" w:hAnsi="Arial" w:cs="Arial"/>
          <w:noProof/>
        </w:rPr>
        <w:t xml:space="preserve"> / </w:t>
      </w:r>
      <w:r>
        <w:rPr>
          <w:rFonts w:ascii="Arial" w:hAnsi="Arial" w:cs="Arial"/>
          <w:lang w:val="ru-RU"/>
        </w:rPr>
        <w:t>смолы</w:t>
      </w:r>
    </w:p>
    <w:p w:rsidR="000D6E02" w:rsidRDefault="000D6E02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Цвет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черный</w:t>
      </w:r>
    </w:p>
    <w:p w:rsidR="000D6E02" w:rsidRDefault="000D6E02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Состояние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жидкое</w:t>
      </w:r>
    </w:p>
    <w:p w:rsidR="000D6E02" w:rsidRDefault="000D6E02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Запах</w:t>
      </w:r>
      <w:r w:rsidR="00B732A6">
        <w:rPr>
          <w:rFonts w:ascii="Arial" w:hAnsi="Arial" w:cs="Arial"/>
          <w:noProof/>
          <w:lang w:val="ru-RU"/>
        </w:rPr>
        <w:tab/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характерный</w:t>
      </w:r>
    </w:p>
    <w:p w:rsidR="000D6E02" w:rsidRDefault="000D6E02">
      <w:pPr>
        <w:tabs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Рабочий газ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>пропан</w:t>
      </w:r>
      <w:r>
        <w:rPr>
          <w:rFonts w:ascii="Arial" w:hAnsi="Arial" w:cs="Arial"/>
          <w:noProof/>
        </w:rPr>
        <w:t>/</w:t>
      </w:r>
      <w:r>
        <w:rPr>
          <w:rFonts w:ascii="Arial" w:hAnsi="Arial" w:cs="Arial"/>
          <w:lang w:val="ru-RU"/>
        </w:rPr>
        <w:t>бутан</w:t>
      </w:r>
    </w:p>
    <w:p w:rsidR="000D6E02" w:rsidRDefault="000D6E02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Тип пленки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объемная</w:t>
      </w:r>
    </w:p>
    <w:p w:rsidR="000D6E02" w:rsidRDefault="000D6E02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379"/>
          <w:tab w:val="left" w:pos="7513"/>
          <w:tab w:val="left" w:pos="8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Твердые частицы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56</w:t>
      </w:r>
      <w:r>
        <w:rPr>
          <w:rFonts w:ascii="Arial" w:hAnsi="Arial" w:cs="Arial"/>
        </w:rPr>
        <w:tab/>
        <w:t>% +/- 2</w:t>
      </w:r>
    </w:p>
    <w:p w:rsidR="000D6E02" w:rsidRDefault="000D6E02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Устойчивость к коррозии</w:t>
      </w:r>
      <w:r>
        <w:rPr>
          <w:rFonts w:ascii="Arial" w:hAnsi="Arial" w:cs="Arial"/>
        </w:rPr>
        <w:tab/>
      </w:r>
    </w:p>
    <w:p w:rsidR="000D6E02" w:rsidRDefault="000D6E02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379"/>
          <w:tab w:val="left" w:pos="7513"/>
          <w:tab w:val="left" w:pos="8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>Испытание солью</w:t>
      </w:r>
      <w:r>
        <w:rPr>
          <w:rFonts w:ascii="Arial" w:hAnsi="Arial" w:cs="Arial"/>
          <w:noProof/>
        </w:rPr>
        <w:t xml:space="preserve"> ASTM B 117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  <w:t xml:space="preserve">1000 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часов</w:t>
      </w:r>
    </w:p>
    <w:p w:rsidR="000D6E02" w:rsidRDefault="000D6E02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379"/>
          <w:tab w:val="left" w:pos="7513"/>
          <w:tab w:val="left" w:pos="8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Укрывистость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 xml:space="preserve">2-3 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>м</w:t>
      </w:r>
      <w:r>
        <w:rPr>
          <w:rFonts w:ascii="Arial" w:hAnsi="Arial" w:cs="Arial"/>
          <w:noProof/>
        </w:rPr>
        <w:t>²/</w:t>
      </w:r>
      <w:r>
        <w:rPr>
          <w:rFonts w:ascii="Arial" w:hAnsi="Arial" w:cs="Arial"/>
          <w:lang w:val="ru-RU"/>
        </w:rPr>
        <w:t>л</w:t>
      </w:r>
    </w:p>
    <w:p w:rsidR="000D6E02" w:rsidRDefault="000D6E02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237"/>
          <w:tab w:val="left" w:pos="7513"/>
          <w:tab w:val="left" w:pos="8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Устойчивость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>мин</w:t>
      </w:r>
      <w:r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noProof/>
        </w:rPr>
        <w:t xml:space="preserve">2 </w:t>
      </w:r>
      <w:r>
        <w:rPr>
          <w:rFonts w:ascii="Arial" w:hAnsi="Arial" w:cs="Arial"/>
          <w:lang w:val="ru-RU"/>
        </w:rPr>
        <w:t>мм влажн</w:t>
      </w:r>
      <w:r w:rsidR="00B732A6">
        <w:rPr>
          <w:rFonts w:ascii="Arial" w:hAnsi="Arial" w:cs="Arial"/>
          <w:lang w:val="ru-RU"/>
        </w:rPr>
        <w:t>ое состояние</w:t>
      </w:r>
    </w:p>
    <w:p w:rsidR="00B732A6" w:rsidRDefault="000D6E02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379"/>
          <w:tab w:val="left" w:pos="7513"/>
          <w:tab w:val="left" w:pos="8080"/>
        </w:tabs>
        <w:rPr>
          <w:rFonts w:ascii="Arial" w:hAnsi="Arial" w:cs="Arial"/>
          <w:noProof/>
          <w:lang w:val="ru-RU"/>
        </w:rPr>
      </w:pPr>
      <w:r>
        <w:rPr>
          <w:rFonts w:ascii="Arial" w:hAnsi="Arial" w:cs="Arial"/>
        </w:rPr>
        <w:tab/>
      </w:r>
      <w:r w:rsidR="00B732A6">
        <w:rPr>
          <w:rFonts w:ascii="Arial" w:hAnsi="Arial" w:cs="Arial"/>
          <w:noProof/>
        </w:rPr>
        <w:t>Толщина при нанесении</w:t>
      </w:r>
    </w:p>
    <w:p w:rsidR="000D6E02" w:rsidRDefault="00B732A6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379"/>
          <w:tab w:val="left" w:pos="7513"/>
          <w:tab w:val="left" w:pos="8080"/>
        </w:tabs>
        <w:rPr>
          <w:rFonts w:ascii="Arial" w:hAnsi="Arial" w:cs="Arial"/>
        </w:rPr>
      </w:pPr>
      <w:r>
        <w:rPr>
          <w:rFonts w:ascii="Arial" w:hAnsi="Arial" w:cs="Arial"/>
          <w:noProof/>
          <w:lang w:val="ru-RU"/>
        </w:rPr>
        <w:tab/>
      </w:r>
      <w:r w:rsidR="000D6E02">
        <w:rPr>
          <w:rFonts w:ascii="Arial" w:hAnsi="Arial" w:cs="Arial"/>
          <w:noProof/>
        </w:rPr>
        <w:t>по сырому</w:t>
      </w:r>
      <w:r w:rsidR="000D6E02">
        <w:rPr>
          <w:rFonts w:ascii="Arial" w:hAnsi="Arial" w:cs="Arial"/>
        </w:rPr>
        <w:tab/>
        <w:t>:</w:t>
      </w:r>
      <w:r w:rsidR="000D6E02">
        <w:rPr>
          <w:rFonts w:ascii="Arial" w:hAnsi="Arial" w:cs="Arial"/>
        </w:rPr>
        <w:tab/>
        <w:t>400 – 500</w:t>
      </w:r>
      <w:r w:rsidR="000D6E02">
        <w:rPr>
          <w:rFonts w:ascii="Arial" w:hAnsi="Arial" w:cs="Arial"/>
        </w:rPr>
        <w:tab/>
      </w:r>
      <w:r w:rsidR="000D6E02">
        <w:rPr>
          <w:rFonts w:ascii="Arial" w:hAnsi="Arial" w:cs="Arial"/>
          <w:noProof/>
        </w:rPr>
        <w:t>мкм</w:t>
      </w:r>
    </w:p>
    <w:p w:rsidR="000D6E02" w:rsidRDefault="000D6E02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379"/>
          <w:tab w:val="left" w:pos="7513"/>
          <w:tab w:val="left" w:pos="8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Время сушки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2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часа</w:t>
      </w:r>
    </w:p>
    <w:p w:rsidR="000D6E02" w:rsidRDefault="000D6E02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379"/>
          <w:tab w:val="left" w:pos="7513"/>
          <w:tab w:val="left" w:pos="8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Высыхание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  <w:t>12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часов</w:t>
      </w:r>
    </w:p>
    <w:p w:rsidR="000D6E02" w:rsidRDefault="000D6E02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379"/>
          <w:tab w:val="left" w:pos="7513"/>
          <w:tab w:val="left" w:pos="8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Температура для работы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15°C – 25°C</w:t>
      </w:r>
    </w:p>
    <w:p w:rsidR="000D6E02" w:rsidRDefault="000D6E02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379"/>
          <w:tab w:val="left" w:pos="7513"/>
          <w:tab w:val="left" w:pos="8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Термостойкость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-25°C - +100°C</w:t>
      </w:r>
    </w:p>
    <w:p w:rsidR="000D6E02" w:rsidRDefault="000D6E02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379"/>
          <w:tab w:val="left" w:pos="7513"/>
          <w:tab w:val="left" w:pos="8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Повреждается морозом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нет</w:t>
      </w:r>
    </w:p>
    <w:p w:rsidR="000D6E02" w:rsidRDefault="000D6E02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379"/>
          <w:tab w:val="left" w:pos="7513"/>
          <w:tab w:val="left" w:pos="8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Реком. температура хранения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5°C - 25°C</w:t>
      </w:r>
    </w:p>
    <w:p w:rsidR="000D6E02" w:rsidRDefault="000D6E02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379"/>
          <w:tab w:val="left" w:pos="7513"/>
          <w:tab w:val="left" w:pos="80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Срок хранения</w:t>
      </w:r>
      <w:r>
        <w:rPr>
          <w:rFonts w:ascii="Arial" w:hAnsi="Arial" w:cs="Arial"/>
        </w:rPr>
        <w:tab/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 xml:space="preserve">24 </w:t>
      </w:r>
      <w:r>
        <w:rPr>
          <w:rFonts w:ascii="Arial" w:hAnsi="Arial" w:cs="Arial"/>
          <w:lang w:val="ru-RU"/>
        </w:rPr>
        <w:t>месяца</w:t>
      </w:r>
    </w:p>
    <w:p w:rsidR="000D6E02" w:rsidRDefault="000D6E02">
      <w:pPr>
        <w:pStyle w:val="a3"/>
        <w:tabs>
          <w:tab w:val="clear" w:pos="4536"/>
          <w:tab w:val="clear" w:pos="9072"/>
          <w:tab w:val="left" w:pos="2268"/>
          <w:tab w:val="left" w:pos="2835"/>
          <w:tab w:val="left" w:pos="5103"/>
          <w:tab w:val="left" w:pos="5387"/>
          <w:tab w:val="left" w:pos="6379"/>
          <w:tab w:val="left" w:pos="7513"/>
          <w:tab w:val="left" w:pos="8080"/>
        </w:tabs>
        <w:rPr>
          <w:rFonts w:ascii="Arial" w:hAnsi="Arial" w:cs="Arial"/>
        </w:rPr>
      </w:pPr>
    </w:p>
    <w:p w:rsidR="00B732A6" w:rsidRPr="00B732A6" w:rsidRDefault="00B732A6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noProof/>
        </w:rPr>
        <w:t>ОБЛАСТИ</w:t>
      </w:r>
      <w:r>
        <w:rPr>
          <w:rFonts w:ascii="Arial" w:hAnsi="Arial" w:cs="Arial"/>
          <w:lang w:val="ru-RU"/>
        </w:rPr>
        <w:tab/>
        <w:t>Средство для защиты днища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цвет черный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пригодно для покрытия</w:t>
      </w:r>
    </w:p>
    <w:p w:rsidR="000D6E02" w:rsidRDefault="000D6E0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ПРИМЕНЕНИЯ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lang w:val="ru-RU"/>
        </w:rPr>
        <w:t>необработанных и лакированных поверхностей на днище автомобиля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а также на колесах в целях ремонта или дополнения имеющегося покрытия</w:t>
      </w:r>
      <w:r>
        <w:rPr>
          <w:rFonts w:ascii="Arial" w:hAnsi="Arial" w:cs="Arial"/>
          <w:noProof/>
        </w:rPr>
        <w:t>.</w:t>
      </w:r>
    </w:p>
    <w:p w:rsidR="000D6E02" w:rsidRDefault="000D6E0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</w:rPr>
      </w:pPr>
    </w:p>
    <w:p w:rsidR="000D6E02" w:rsidRDefault="000D6E0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</w:rPr>
      </w:pPr>
    </w:p>
    <w:p w:rsidR="000D6E02" w:rsidRDefault="000D6E0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</w:rPr>
      </w:pPr>
    </w:p>
    <w:p w:rsidR="000D6E02" w:rsidRDefault="000D6E0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</w:rPr>
      </w:pPr>
    </w:p>
    <w:p w:rsidR="000D6E02" w:rsidRDefault="000D6E0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</w:rPr>
      </w:pPr>
    </w:p>
    <w:p w:rsidR="000D6E02" w:rsidRDefault="000D6E0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</w:rPr>
      </w:pPr>
    </w:p>
    <w:p w:rsidR="000D6E02" w:rsidRDefault="000D6E0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</w:rPr>
      </w:pPr>
    </w:p>
    <w:p w:rsidR="000D6E02" w:rsidRDefault="000D6E02">
      <w:pPr>
        <w:tabs>
          <w:tab w:val="left" w:pos="2268"/>
          <w:tab w:val="left" w:pos="4536"/>
          <w:tab w:val="right" w:pos="7655"/>
          <w:tab w:val="left" w:pos="9072"/>
        </w:tabs>
        <w:ind w:left="2268" w:hanging="226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.../2</w:t>
      </w:r>
    </w:p>
    <w:p w:rsidR="000D6E02" w:rsidRDefault="000D6E0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</w:rPr>
      </w:pPr>
    </w:p>
    <w:p w:rsidR="000D6E02" w:rsidRDefault="000D6E0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</w:rPr>
      </w:pPr>
    </w:p>
    <w:p w:rsidR="000D6E02" w:rsidRDefault="000D6E0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</w:rPr>
      </w:pPr>
    </w:p>
    <w:p w:rsidR="000D6E02" w:rsidRDefault="000D6E0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</w:rPr>
      </w:pPr>
    </w:p>
    <w:p w:rsidR="000D6E02" w:rsidRDefault="000D6E0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</w:rPr>
      </w:pPr>
    </w:p>
    <w:p w:rsidR="000D6E02" w:rsidRDefault="000D6E0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</w:rPr>
      </w:pPr>
    </w:p>
    <w:p w:rsidR="000D6E02" w:rsidRDefault="000D6E0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 w:cs="Arial"/>
        </w:rPr>
      </w:pPr>
    </w:p>
    <w:p w:rsidR="000D6E02" w:rsidRPr="00B732A6" w:rsidRDefault="000D6E02">
      <w:pPr>
        <w:tabs>
          <w:tab w:val="left" w:pos="2268"/>
          <w:tab w:val="left" w:pos="4536"/>
          <w:tab w:val="right" w:pos="7655"/>
        </w:tabs>
        <w:ind w:left="2265" w:hanging="2265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/>
          <w:bCs/>
          <w:noProof/>
        </w:rPr>
        <w:t>ПРИМЕНЕНИЕ</w:t>
      </w:r>
      <w:r>
        <w:tab/>
      </w:r>
      <w:r>
        <w:rPr>
          <w:rFonts w:ascii="Arial" w:hAnsi="Arial" w:cs="Arial"/>
          <w:lang w:val="ru-RU"/>
        </w:rPr>
        <w:t>Поверхности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подлежащие обработке средством для защиты днища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необходимо предварительно хорошо почистить</w:t>
      </w:r>
      <w:r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Необходимо удалить ржавчину</w:t>
      </w:r>
      <w:r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Поверхности должны быть сухими</w:t>
      </w:r>
      <w:r w:rsidRPr="00B732A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без следов воска</w:t>
      </w:r>
      <w:r w:rsidRPr="00B732A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грязи</w:t>
      </w:r>
      <w:r w:rsidRPr="00B732A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смазки</w:t>
      </w:r>
      <w:r w:rsidRPr="00B732A6">
        <w:rPr>
          <w:rFonts w:ascii="Arial" w:hAnsi="Arial" w:cs="Arial"/>
          <w:lang w:val="ru-RU"/>
        </w:rPr>
        <w:t xml:space="preserve">, </w:t>
      </w:r>
      <w:r>
        <w:rPr>
          <w:rFonts w:ascii="Arial" w:hAnsi="Arial" w:cs="Arial"/>
          <w:lang w:val="ru-RU"/>
        </w:rPr>
        <w:t>а также максимально без пыли</w:t>
      </w:r>
      <w:r w:rsidRPr="00B732A6">
        <w:rPr>
          <w:rFonts w:ascii="Arial" w:hAnsi="Arial" w:cs="Arial"/>
          <w:lang w:val="ru-RU"/>
        </w:rPr>
        <w:t>.</w:t>
      </w:r>
    </w:p>
    <w:p w:rsidR="000D6E02" w:rsidRPr="00B732A6" w:rsidRDefault="000D6E02">
      <w:pPr>
        <w:tabs>
          <w:tab w:val="left" w:pos="2268"/>
          <w:tab w:val="left" w:pos="4536"/>
          <w:tab w:val="right" w:pos="7655"/>
        </w:tabs>
        <w:ind w:left="2265" w:hanging="2265"/>
        <w:jc w:val="both"/>
        <w:rPr>
          <w:rFonts w:ascii="Arial" w:hAnsi="Arial" w:cs="Arial"/>
          <w:lang w:val="ru-RU"/>
        </w:rPr>
      </w:pPr>
    </w:p>
    <w:p w:rsidR="000D6E02" w:rsidRDefault="000D6E02">
      <w:pPr>
        <w:tabs>
          <w:tab w:val="left" w:pos="2268"/>
          <w:tab w:val="left" w:pos="4536"/>
          <w:tab w:val="right" w:pos="7655"/>
        </w:tabs>
        <w:ind w:left="2265" w:hanging="2265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lang w:val="ru-RU"/>
        </w:rPr>
        <w:t>Работать с материалом лучше всего при комнатной температуре</w:t>
      </w:r>
      <w:r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Встряхните сильно баллончик</w:t>
      </w:r>
      <w:r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Как только шарик будет свободно перемещаться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продолжите встряхивать еще примерно</w:t>
      </w:r>
      <w:r>
        <w:rPr>
          <w:rFonts w:ascii="Arial" w:hAnsi="Arial" w:cs="Arial"/>
          <w:noProof/>
        </w:rPr>
        <w:t xml:space="preserve"> 1 </w:t>
      </w:r>
      <w:r>
        <w:rPr>
          <w:rFonts w:ascii="Arial" w:hAnsi="Arial" w:cs="Arial"/>
          <w:lang w:val="ru-RU"/>
        </w:rPr>
        <w:t>минуту</w:t>
      </w:r>
      <w:r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При распылении держите баллончик вертикально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распыляйте тонким слоем на расстоянии около</w:t>
      </w:r>
      <w:r>
        <w:rPr>
          <w:rFonts w:ascii="Arial" w:hAnsi="Arial" w:cs="Arial"/>
          <w:noProof/>
        </w:rPr>
        <w:t xml:space="preserve"> 20-30 </w:t>
      </w:r>
      <w:r>
        <w:rPr>
          <w:rFonts w:ascii="Arial" w:hAnsi="Arial" w:cs="Arial"/>
          <w:lang w:val="ru-RU"/>
        </w:rPr>
        <w:t>см</w:t>
      </w:r>
      <w:r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С увеличением толщины слоя увеличивается сопротивление к истиранию и защита от коррозии</w:t>
      </w:r>
      <w:r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Поэтому процесс распыления после короткого времени выдержки необходимо повторять от</w:t>
      </w:r>
      <w:r>
        <w:rPr>
          <w:rFonts w:ascii="Arial" w:hAnsi="Arial" w:cs="Arial"/>
          <w:noProof/>
        </w:rPr>
        <w:t xml:space="preserve"> 1 </w:t>
      </w:r>
      <w:r>
        <w:rPr>
          <w:rFonts w:ascii="Arial" w:hAnsi="Arial" w:cs="Arial"/>
          <w:lang w:val="ru-RU"/>
        </w:rPr>
        <w:t>до</w:t>
      </w:r>
      <w:r>
        <w:rPr>
          <w:rFonts w:ascii="Arial" w:hAnsi="Arial" w:cs="Arial"/>
          <w:noProof/>
        </w:rPr>
        <w:t xml:space="preserve"> 2 </w:t>
      </w:r>
      <w:r>
        <w:rPr>
          <w:rFonts w:ascii="Arial" w:hAnsi="Arial" w:cs="Arial"/>
          <w:lang w:val="ru-RU"/>
        </w:rPr>
        <w:t>раз</w:t>
      </w:r>
      <w:r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ru-RU"/>
        </w:rPr>
        <w:t>Во избежание подтеков спрей для защиты днища необходимо распылять в перекрестном направлении</w:t>
      </w:r>
      <w:r>
        <w:rPr>
          <w:rFonts w:ascii="Arial" w:hAnsi="Arial" w:cs="Arial"/>
          <w:noProof/>
        </w:rPr>
        <w:t>.</w:t>
      </w:r>
      <w:r>
        <w:rPr>
          <w:rFonts w:ascii="Arial" w:hAnsi="Arial" w:cs="Arial"/>
        </w:rPr>
        <w:t xml:space="preserve"> </w:t>
      </w:r>
    </w:p>
    <w:p w:rsidR="000D6E02" w:rsidRDefault="000D6E02">
      <w:pPr>
        <w:tabs>
          <w:tab w:val="left" w:pos="2268"/>
          <w:tab w:val="left" w:pos="4536"/>
          <w:tab w:val="right" w:pos="7655"/>
        </w:tabs>
        <w:ind w:left="2265" w:hanging="226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D6E02" w:rsidRDefault="000D6E02">
      <w:pPr>
        <w:tabs>
          <w:tab w:val="left" w:pos="2268"/>
          <w:tab w:val="left" w:pos="4536"/>
          <w:tab w:val="right" w:pos="7655"/>
        </w:tabs>
        <w:ind w:left="2265" w:hanging="226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lang w:val="ru-RU"/>
        </w:rPr>
        <w:t>После использования клапан баллончика необходимо прочистить путем распыления вверх</w:t>
      </w:r>
      <w:r>
        <w:rPr>
          <w:rFonts w:ascii="Arial" w:hAnsi="Arial" w:cs="Arial"/>
          <w:b/>
          <w:bCs/>
          <w:noProof/>
        </w:rPr>
        <w:t xml:space="preserve">, </w:t>
      </w:r>
      <w:r>
        <w:rPr>
          <w:rFonts w:ascii="Arial" w:hAnsi="Arial" w:cs="Arial"/>
          <w:b/>
          <w:bCs/>
          <w:lang w:val="ru-RU"/>
        </w:rPr>
        <w:t>пока не будет выходить только рабочий газ</w:t>
      </w:r>
      <w:r>
        <w:rPr>
          <w:rFonts w:ascii="Arial" w:hAnsi="Arial" w:cs="Arial"/>
          <w:b/>
          <w:bCs/>
          <w:noProof/>
        </w:rPr>
        <w:t>!</w:t>
      </w:r>
    </w:p>
    <w:p w:rsidR="000D6E02" w:rsidRDefault="000D6E02">
      <w:pPr>
        <w:tabs>
          <w:tab w:val="left" w:pos="2268"/>
          <w:tab w:val="left" w:pos="4536"/>
          <w:tab w:val="right" w:pos="7655"/>
        </w:tabs>
        <w:ind w:left="2265" w:hanging="226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0D6E02" w:rsidRDefault="000D6E02">
      <w:pPr>
        <w:tabs>
          <w:tab w:val="left" w:pos="2268"/>
          <w:tab w:val="left" w:pos="4536"/>
          <w:tab w:val="right" w:pos="7655"/>
        </w:tabs>
        <w:ind w:left="2265" w:hanging="2265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noProof/>
          <w:u w:val="single"/>
        </w:rPr>
        <w:t>Внимание</w:t>
      </w:r>
    </w:p>
    <w:p w:rsidR="000D6E02" w:rsidRDefault="000D6E02">
      <w:pPr>
        <w:tabs>
          <w:tab w:val="left" w:pos="2268"/>
          <w:tab w:val="left" w:pos="4536"/>
          <w:tab w:val="right" w:pos="7655"/>
        </w:tabs>
        <w:ind w:left="2265" w:hanging="226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ru-RU"/>
        </w:rPr>
        <w:t>Не распыляйте на подвижные и подверженные тепловым нагрузкам детали как шарниры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двигатель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редуктор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карданный вал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выхлопная труба</w:t>
      </w:r>
      <w:r>
        <w:rPr>
          <w:rFonts w:ascii="Arial" w:hAnsi="Arial" w:cs="Arial"/>
          <w:noProof/>
        </w:rPr>
        <w:t xml:space="preserve">, </w:t>
      </w:r>
      <w:r>
        <w:rPr>
          <w:rFonts w:ascii="Arial" w:hAnsi="Arial" w:cs="Arial"/>
          <w:lang w:val="ru-RU"/>
        </w:rPr>
        <w:t>катализатор и тормозная система</w:t>
      </w:r>
      <w:r>
        <w:rPr>
          <w:rFonts w:ascii="Arial" w:hAnsi="Arial" w:cs="Arial"/>
          <w:noProof/>
        </w:rPr>
        <w:t>.</w:t>
      </w:r>
    </w:p>
    <w:p w:rsidR="000D6E02" w:rsidRDefault="000D6E02">
      <w:pPr>
        <w:tabs>
          <w:tab w:val="left" w:pos="2268"/>
          <w:tab w:val="left" w:pos="4536"/>
          <w:tab w:val="right" w:pos="7655"/>
        </w:tabs>
        <w:ind w:left="2265" w:hanging="2265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lang w:val="ru-RU"/>
        </w:rPr>
        <w:t>Нельзя наносить лак</w:t>
      </w:r>
      <w:r>
        <w:rPr>
          <w:rFonts w:ascii="Arial" w:hAnsi="Arial" w:cs="Arial"/>
          <w:b/>
          <w:bCs/>
          <w:noProof/>
        </w:rPr>
        <w:t>!</w:t>
      </w:r>
    </w:p>
    <w:p w:rsidR="000D6E02" w:rsidRDefault="000D6E02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</w:rPr>
      </w:pPr>
    </w:p>
    <w:p w:rsidR="000D6E02" w:rsidRDefault="000D6E02">
      <w:pPr>
        <w:tabs>
          <w:tab w:val="left" w:pos="2268"/>
          <w:tab w:val="left" w:pos="4536"/>
          <w:tab w:val="right" w:pos="7655"/>
        </w:tabs>
        <w:jc w:val="both"/>
        <w:rPr>
          <w:rFonts w:ascii="Arial" w:hAnsi="Arial" w:cs="Arial"/>
        </w:rPr>
      </w:pPr>
    </w:p>
    <w:p w:rsidR="00B732A6" w:rsidRPr="00B732A6" w:rsidRDefault="00B732A6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 w:cs="Arial"/>
          <w:bCs/>
          <w:noProof/>
          <w:lang w:val="ru-RU"/>
        </w:rPr>
      </w:pPr>
      <w:r>
        <w:rPr>
          <w:rFonts w:ascii="Arial" w:hAnsi="Arial" w:cs="Arial"/>
          <w:b/>
          <w:bCs/>
          <w:noProof/>
        </w:rPr>
        <w:t>ТАРА ДЛЯ</w:t>
      </w:r>
      <w:r>
        <w:rPr>
          <w:rFonts w:ascii="Arial" w:hAnsi="Arial" w:cs="Arial"/>
          <w:b/>
          <w:bCs/>
          <w:noProof/>
          <w:lang w:val="ru-RU"/>
        </w:rPr>
        <w:tab/>
      </w:r>
    </w:p>
    <w:p w:rsidR="000D6E02" w:rsidRDefault="000D6E02" w:rsidP="008B6F2C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ПОСТАВКИ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 xml:space="preserve">500 </w:t>
      </w:r>
      <w:r>
        <w:rPr>
          <w:rFonts w:ascii="Arial" w:hAnsi="Arial" w:cs="Arial"/>
          <w:lang w:val="ru-RU"/>
        </w:rPr>
        <w:t>мл</w:t>
      </w:r>
      <w:r>
        <w:rPr>
          <w:rFonts w:ascii="Arial" w:hAnsi="Arial" w:cs="Arial"/>
        </w:rPr>
        <w:tab/>
      </w:r>
      <w:r>
        <w:rPr>
          <w:rFonts w:ascii="Arial" w:hAnsi="Arial" w:cs="Arial"/>
          <w:noProof/>
        </w:rPr>
        <w:t>Аэрозоль</w:t>
      </w:r>
      <w:r w:rsidR="00B732A6">
        <w:rPr>
          <w:rFonts w:ascii="Arial" w:hAnsi="Arial" w:cs="Arial"/>
        </w:rPr>
        <w:tab/>
      </w:r>
      <w:r w:rsidR="008B6F2C">
        <w:rPr>
          <w:rFonts w:ascii="Arial" w:hAnsi="Arial" w:cs="Arial"/>
          <w:noProof/>
          <w:lang w:val="ru-RU"/>
        </w:rPr>
        <w:t xml:space="preserve">Артикул </w:t>
      </w:r>
      <w:r>
        <w:rPr>
          <w:rFonts w:ascii="Arial" w:hAnsi="Arial" w:cs="Arial"/>
          <w:noProof/>
        </w:rPr>
        <w:t xml:space="preserve"> </w:t>
      </w:r>
      <w:r w:rsidR="008B6F2C">
        <w:rPr>
          <w:rFonts w:ascii="Arial" w:hAnsi="Arial" w:cs="Arial"/>
          <w:noProof/>
          <w:lang w:val="ru-RU"/>
        </w:rPr>
        <w:t xml:space="preserve">8056 / </w:t>
      </w:r>
      <w:r w:rsidR="008B6F2C">
        <w:rPr>
          <w:rFonts w:ascii="Arial" w:hAnsi="Arial" w:cs="Arial"/>
          <w:noProof/>
        </w:rPr>
        <w:t>6111</w:t>
      </w:r>
    </w:p>
    <w:p w:rsidR="000D6E02" w:rsidRPr="008B6F2C" w:rsidRDefault="000D6E02" w:rsidP="006C1C11">
      <w:pPr>
        <w:tabs>
          <w:tab w:val="left" w:pos="2268"/>
          <w:tab w:val="right" w:pos="5387"/>
          <w:tab w:val="left" w:pos="5812"/>
          <w:tab w:val="left" w:pos="7088"/>
        </w:tabs>
        <w:rPr>
          <w:rFonts w:ascii="Arial" w:hAnsi="Arial" w:cs="Arial"/>
          <w:lang w:val="ru-RU"/>
        </w:rPr>
      </w:pPr>
      <w:r>
        <w:rPr>
          <w:rFonts w:ascii="Arial" w:hAnsi="Arial" w:cs="Arial"/>
        </w:rPr>
        <w:tab/>
      </w:r>
      <w:r w:rsidR="008B6F2C">
        <w:rPr>
          <w:rFonts w:ascii="Arial" w:hAnsi="Arial" w:cs="Arial"/>
          <w:noProof/>
        </w:rPr>
        <w:t xml:space="preserve">1 </w:t>
      </w:r>
      <w:r w:rsidR="006C1C11">
        <w:rPr>
          <w:rFonts w:ascii="Arial" w:hAnsi="Arial" w:cs="Arial"/>
          <w:noProof/>
        </w:rPr>
        <w:t>л</w:t>
      </w:r>
      <w:r w:rsidR="006C1C11">
        <w:rPr>
          <w:rFonts w:ascii="Arial" w:hAnsi="Arial" w:cs="Arial"/>
          <w:noProof/>
        </w:rPr>
        <w:tab/>
      </w:r>
      <w:r w:rsidR="006C1C11">
        <w:rPr>
          <w:rFonts w:ascii="Arial" w:hAnsi="Arial" w:cs="Arial"/>
          <w:noProof/>
        </w:rPr>
        <w:tab/>
      </w:r>
      <w:r w:rsidR="008B6F2C">
        <w:rPr>
          <w:rFonts w:ascii="Arial" w:hAnsi="Arial" w:cs="Arial"/>
          <w:noProof/>
        </w:rPr>
        <w:t xml:space="preserve">                  </w:t>
      </w:r>
      <w:r w:rsidR="008B6F2C">
        <w:rPr>
          <w:rFonts w:ascii="Arial" w:hAnsi="Arial" w:cs="Arial"/>
          <w:noProof/>
          <w:lang w:val="ru-RU"/>
        </w:rPr>
        <w:t xml:space="preserve">Артикул </w:t>
      </w:r>
      <w:r w:rsidR="006C1C11">
        <w:rPr>
          <w:rFonts w:ascii="Arial" w:hAnsi="Arial" w:cs="Arial"/>
          <w:noProof/>
        </w:rPr>
        <w:t xml:space="preserve"> 8057</w:t>
      </w:r>
      <w:r w:rsidR="008B6F2C">
        <w:rPr>
          <w:rFonts w:ascii="Arial" w:hAnsi="Arial" w:cs="Arial"/>
          <w:noProof/>
          <w:lang w:val="ru-RU"/>
        </w:rPr>
        <w:t xml:space="preserve"> / 6112</w:t>
      </w:r>
      <w:bookmarkStart w:id="0" w:name="_GoBack"/>
      <w:bookmarkEnd w:id="0"/>
    </w:p>
    <w:p w:rsidR="000D6E02" w:rsidRDefault="000D6E02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</w:rPr>
      </w:pPr>
    </w:p>
    <w:p w:rsidR="000D6E02" w:rsidRDefault="000D6E02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</w:rPr>
      </w:pPr>
    </w:p>
    <w:p w:rsidR="000D6E02" w:rsidRDefault="000D6E02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</w:rPr>
      </w:pPr>
    </w:p>
    <w:p w:rsidR="000D6E02" w:rsidRDefault="000D6E02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</w:rPr>
      </w:pPr>
    </w:p>
    <w:p w:rsidR="000D6E02" w:rsidRDefault="000D6E02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</w:rPr>
      </w:pPr>
    </w:p>
    <w:p w:rsidR="000D6E02" w:rsidRDefault="000D6E02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</w:rPr>
      </w:pPr>
    </w:p>
    <w:p w:rsidR="000D6E02" w:rsidRDefault="000D6E02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</w:rPr>
      </w:pPr>
    </w:p>
    <w:p w:rsidR="000D6E02" w:rsidRDefault="000D6E02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</w:rPr>
      </w:pPr>
    </w:p>
    <w:p w:rsidR="000D6E02" w:rsidRDefault="000D6E02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</w:rPr>
      </w:pPr>
    </w:p>
    <w:p w:rsidR="000D6E02" w:rsidRDefault="000D6E02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</w:rPr>
      </w:pPr>
    </w:p>
    <w:p w:rsidR="000D6E02" w:rsidRDefault="000D6E02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</w:rPr>
      </w:pPr>
    </w:p>
    <w:p w:rsidR="000D6E02" w:rsidRDefault="000D6E02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</w:rPr>
      </w:pPr>
    </w:p>
    <w:p w:rsidR="000D6E02" w:rsidRDefault="000D6E02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</w:rPr>
      </w:pPr>
    </w:p>
    <w:p w:rsidR="000D6E02" w:rsidRDefault="000D6E02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</w:rPr>
      </w:pPr>
    </w:p>
    <w:p w:rsidR="000D6E02" w:rsidRDefault="000D6E02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</w:rPr>
      </w:pPr>
    </w:p>
    <w:p w:rsidR="000D6E02" w:rsidRDefault="000D6E02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</w:rPr>
      </w:pPr>
    </w:p>
    <w:p w:rsidR="000D6E02" w:rsidRDefault="000D6E02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 w:cs="Arial"/>
        </w:rPr>
      </w:pPr>
    </w:p>
    <w:p w:rsidR="000D6E02" w:rsidRDefault="000D6E02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lang w:val="ru-RU"/>
        </w:rPr>
      </w:pPr>
    </w:p>
    <w:p w:rsidR="00062EBA" w:rsidRDefault="00062EBA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lang w:val="ru-RU"/>
        </w:rPr>
      </w:pPr>
    </w:p>
    <w:p w:rsidR="00062EBA" w:rsidRDefault="00062EBA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lang w:val="ru-RU"/>
        </w:rPr>
      </w:pPr>
    </w:p>
    <w:p w:rsidR="00062EBA" w:rsidRDefault="00062EBA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lang w:val="ru-RU"/>
        </w:rPr>
      </w:pPr>
    </w:p>
    <w:p w:rsidR="00062EBA" w:rsidRDefault="00062EBA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lang w:val="ru-RU"/>
        </w:rPr>
      </w:pPr>
    </w:p>
    <w:p w:rsidR="00062EBA" w:rsidRDefault="00062EBA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lang w:val="ru-RU"/>
        </w:rPr>
      </w:pPr>
    </w:p>
    <w:p w:rsidR="00062EBA" w:rsidRPr="00062EBA" w:rsidRDefault="00062EBA">
      <w:pPr>
        <w:pStyle w:val="a3"/>
        <w:tabs>
          <w:tab w:val="clear" w:pos="4536"/>
          <w:tab w:val="clear" w:pos="9072"/>
          <w:tab w:val="left" w:pos="2268"/>
          <w:tab w:val="right" w:pos="5670"/>
          <w:tab w:val="left" w:pos="5812"/>
          <w:tab w:val="left" w:pos="7088"/>
        </w:tabs>
        <w:rPr>
          <w:lang w:val="ru-RU"/>
        </w:rPr>
      </w:pPr>
    </w:p>
    <w:p w:rsidR="000D6E02" w:rsidRDefault="000D6E02">
      <w:pPr>
        <w:pStyle w:val="1"/>
      </w:pPr>
      <w:r>
        <w:rPr>
          <w:lang w:val="ru-RU"/>
        </w:rPr>
        <w:t>Данная информация предоставлена на основе подробных исследований</w:t>
      </w:r>
      <w:r>
        <w:rPr>
          <w:noProof/>
        </w:rPr>
        <w:t xml:space="preserve">, </w:t>
      </w:r>
      <w:r>
        <w:rPr>
          <w:lang w:val="ru-RU"/>
        </w:rPr>
        <w:t>которым можно доверять</w:t>
      </w:r>
      <w:r>
        <w:rPr>
          <w:noProof/>
        </w:rPr>
        <w:t xml:space="preserve">, </w:t>
      </w:r>
      <w:r>
        <w:rPr>
          <w:lang w:val="ru-RU"/>
        </w:rPr>
        <w:t>но предназначается она для использования только в качестве справочных материалов без предоставления гарантий</w:t>
      </w:r>
      <w:r>
        <w:rPr>
          <w:noProof/>
        </w:rPr>
        <w:t>.</w:t>
      </w:r>
    </w:p>
    <w:sectPr w:rsidR="000D6E02" w:rsidSect="006C1C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850" w:bottom="567" w:left="1418" w:header="907" w:footer="1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FC3" w:rsidRDefault="00763FC3">
      <w:r>
        <w:separator/>
      </w:r>
    </w:p>
  </w:endnote>
  <w:endnote w:type="continuationSeparator" w:id="0">
    <w:p w:rsidR="00763FC3" w:rsidRDefault="00763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11" w:rsidRDefault="006C1C1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11" w:rsidRPr="006C1C11" w:rsidRDefault="006C1C11" w:rsidP="006C1C11">
    <w:pPr>
      <w:pStyle w:val="a4"/>
      <w:jc w:val="right"/>
      <w:rPr>
        <w:rFonts w:asciiTheme="minorHAnsi" w:hAnsiTheme="minorHAnsi"/>
      </w:rPr>
    </w:pPr>
    <w:r w:rsidRPr="006C1C11">
      <w:rPr>
        <w:rFonts w:asciiTheme="minorHAnsi" w:hAnsiTheme="minorHAnsi"/>
      </w:rPr>
      <w:t>PI 7/21/04/2015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11" w:rsidRDefault="006C1C1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FC3" w:rsidRDefault="00763FC3">
      <w:r>
        <w:separator/>
      </w:r>
    </w:p>
  </w:footnote>
  <w:footnote w:type="continuationSeparator" w:id="0">
    <w:p w:rsidR="00763FC3" w:rsidRDefault="00763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11" w:rsidRDefault="006C1C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E92" w:rsidRPr="00062EBA" w:rsidRDefault="00AB089E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Arial" w:hAnsi="Arial" w:cs="Arial"/>
        <w:bCs/>
        <w:sz w:val="32"/>
        <w:szCs w:val="32"/>
      </w:rPr>
    </w:pPr>
    <w:r>
      <w:rPr>
        <w:rFonts w:ascii="Arial" w:hAnsi="Arial" w:cs="Arial"/>
        <w:bCs/>
        <w:noProof/>
        <w:sz w:val="32"/>
        <w:szCs w:val="32"/>
        <w:lang w:val="ru-R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-53975</wp:posOffset>
          </wp:positionV>
          <wp:extent cx="6477000" cy="8572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5E92" w:rsidRPr="00062EBA">
      <w:rPr>
        <w:rFonts w:ascii="Arial" w:hAnsi="Arial" w:cs="Arial"/>
        <w:bCs/>
        <w:sz w:val="32"/>
        <w:szCs w:val="32"/>
      </w:rPr>
      <w:tab/>
    </w:r>
  </w:p>
  <w:p w:rsidR="00E95E92" w:rsidRPr="00062EBA" w:rsidRDefault="00E95E92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Arial" w:hAnsi="Arial" w:cs="Arial"/>
        <w:bCs/>
        <w:sz w:val="32"/>
        <w:szCs w:val="32"/>
      </w:rPr>
    </w:pPr>
    <w:r w:rsidRPr="00062EBA">
      <w:rPr>
        <w:rFonts w:ascii="Arial" w:hAnsi="Arial" w:cs="Arial"/>
        <w:bCs/>
        <w:sz w:val="32"/>
        <w:szCs w:val="32"/>
      </w:rPr>
      <w:tab/>
    </w:r>
  </w:p>
  <w:p w:rsidR="00E95E92" w:rsidRPr="00062EBA" w:rsidRDefault="00E95E92">
    <w:pPr>
      <w:pStyle w:val="a3"/>
      <w:tabs>
        <w:tab w:val="clear" w:pos="4536"/>
        <w:tab w:val="clear" w:pos="9072"/>
        <w:tab w:val="left" w:pos="4253"/>
        <w:tab w:val="right" w:pos="7655"/>
      </w:tabs>
      <w:rPr>
        <w:rFonts w:ascii="Arial" w:hAnsi="Arial" w:cs="Arial"/>
        <w:bCs/>
        <w:sz w:val="32"/>
        <w:szCs w:val="32"/>
      </w:rPr>
    </w:pPr>
  </w:p>
  <w:p w:rsidR="00062EBA" w:rsidRDefault="00062EBA" w:rsidP="00062EBA">
    <w:pPr>
      <w:pStyle w:val="a3"/>
      <w:tabs>
        <w:tab w:val="clear" w:pos="4536"/>
        <w:tab w:val="clear" w:pos="9072"/>
        <w:tab w:val="left" w:pos="1701"/>
        <w:tab w:val="right" w:pos="7655"/>
      </w:tabs>
      <w:rPr>
        <w:lang w:val="ru-RU"/>
      </w:rPr>
    </w:pPr>
  </w:p>
  <w:p w:rsidR="00062EBA" w:rsidRPr="00062EBA" w:rsidRDefault="00062EBA" w:rsidP="00062EBA">
    <w:pPr>
      <w:pStyle w:val="a3"/>
      <w:tabs>
        <w:tab w:val="clear" w:pos="4536"/>
        <w:tab w:val="clear" w:pos="9072"/>
        <w:tab w:val="left" w:pos="1701"/>
        <w:tab w:val="right" w:pos="7655"/>
      </w:tabs>
      <w:rPr>
        <w:rFonts w:ascii="Arial" w:hAnsi="Arial" w:cs="Arial"/>
        <w:b/>
        <w:noProof/>
        <w:sz w:val="32"/>
        <w:szCs w:val="32"/>
        <w:lang w:val="ru-RU"/>
      </w:rPr>
    </w:pPr>
    <w:r w:rsidRPr="00062EBA">
      <w:rPr>
        <w:rFonts w:ascii="Arial" w:hAnsi="Arial" w:cs="Arial"/>
        <w:b/>
        <w:sz w:val="32"/>
        <w:szCs w:val="32"/>
      </w:rPr>
      <w:t>Unterboden-Schutz Bitumen schwarz</w:t>
    </w:r>
  </w:p>
  <w:p w:rsidR="00E95E92" w:rsidRPr="00062EBA" w:rsidRDefault="00E95E92">
    <w:pPr>
      <w:pStyle w:val="a3"/>
      <w:tabs>
        <w:tab w:val="clear" w:pos="4536"/>
        <w:tab w:val="clear" w:pos="9072"/>
        <w:tab w:val="left" w:pos="2694"/>
        <w:tab w:val="right" w:pos="7655"/>
      </w:tabs>
      <w:rPr>
        <w:rFonts w:ascii="Arial" w:hAnsi="Arial" w:cs="Arial"/>
        <w:bCs/>
        <w:sz w:val="32"/>
        <w:szCs w:val="32"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C11" w:rsidRDefault="006C1C1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A2344"/>
    <w:multiLevelType w:val="multilevel"/>
    <w:tmpl w:val="40929626"/>
    <w:lvl w:ilvl="0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B805E9"/>
    <w:multiLevelType w:val="multi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6AE3C8E"/>
    <w:multiLevelType w:val="multilevel"/>
    <w:tmpl w:val="85BA9C78"/>
    <w:lvl w:ilvl="0">
      <w:numFmt w:val="bullet"/>
      <w:lvlText w:val="-"/>
      <w:lvlJc w:val="left"/>
      <w:pPr>
        <w:tabs>
          <w:tab w:val="num" w:pos="2628"/>
        </w:tabs>
        <w:ind w:left="2628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0C65B0"/>
    <w:multiLevelType w:val="multilevel"/>
    <w:tmpl w:val="BF76B162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5BD2D0A"/>
    <w:multiLevelType w:val="multilevel"/>
    <w:tmpl w:val="0F1AB7EE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94926ED"/>
    <w:multiLevelType w:val="multilevel"/>
    <w:tmpl w:val="1EB2E1EC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2CA2838"/>
    <w:multiLevelType w:val="multi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B08283D"/>
    <w:multiLevelType w:val="multilevel"/>
    <w:tmpl w:val="D2A22128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1B"/>
    <w:rsid w:val="000220B8"/>
    <w:rsid w:val="00062EBA"/>
    <w:rsid w:val="000A42A2"/>
    <w:rsid w:val="000D6E02"/>
    <w:rsid w:val="00203F42"/>
    <w:rsid w:val="0027791B"/>
    <w:rsid w:val="00372191"/>
    <w:rsid w:val="00470261"/>
    <w:rsid w:val="00583954"/>
    <w:rsid w:val="006C1C11"/>
    <w:rsid w:val="00763FC3"/>
    <w:rsid w:val="007A1D16"/>
    <w:rsid w:val="008B6F2C"/>
    <w:rsid w:val="008E2B92"/>
    <w:rsid w:val="00AB089E"/>
    <w:rsid w:val="00B732A6"/>
    <w:rsid w:val="00D32606"/>
    <w:rsid w:val="00E9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2268"/>
        <w:tab w:val="left" w:pos="2835"/>
        <w:tab w:val="left" w:pos="4536"/>
        <w:tab w:val="left" w:pos="5387"/>
        <w:tab w:val="left" w:pos="6804"/>
        <w:tab w:val="left" w:pos="9072"/>
      </w:tabs>
      <w:ind w:left="2265" w:hanging="2265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pPr>
      <w:keepNext/>
      <w:tabs>
        <w:tab w:val="left" w:pos="2268"/>
        <w:tab w:val="left" w:pos="2552"/>
        <w:tab w:val="left" w:pos="2835"/>
        <w:tab w:val="left" w:pos="4536"/>
        <w:tab w:val="left" w:pos="5387"/>
        <w:tab w:val="left" w:pos="6804"/>
        <w:tab w:val="left" w:pos="9072"/>
      </w:tabs>
      <w:ind w:left="2552" w:hanging="2265"/>
      <w:jc w:val="both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 w:cs="Arial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pPr>
      <w:keepNext/>
      <w:tabs>
        <w:tab w:val="left" w:pos="2268"/>
        <w:tab w:val="left" w:pos="2835"/>
        <w:tab w:val="left" w:pos="4536"/>
        <w:tab w:val="left" w:pos="5387"/>
        <w:tab w:val="left" w:pos="6804"/>
        <w:tab w:val="left" w:pos="9072"/>
      </w:tabs>
      <w:ind w:left="2265" w:hanging="2265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pPr>
      <w:keepNext/>
      <w:tabs>
        <w:tab w:val="left" w:pos="2268"/>
        <w:tab w:val="left" w:pos="2552"/>
        <w:tab w:val="left" w:pos="2835"/>
        <w:tab w:val="left" w:pos="4536"/>
        <w:tab w:val="left" w:pos="5387"/>
        <w:tab w:val="left" w:pos="6804"/>
        <w:tab w:val="left" w:pos="9072"/>
      </w:tabs>
      <w:ind w:left="2552" w:hanging="2265"/>
      <w:jc w:val="both"/>
      <w:outlineLvl w:val="2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ody Text Indent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 w:cs="Arial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9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BESCHREIBUNG:	LM 376 Kontaktцl ist ein vollsynthetisches Kontaktцl fьr Mikroschalter und 	Schalter mit niedrigen Kontaktdrьcken, sowie Stecker und Steckleisten.</vt:lpstr>
    </vt:vector>
  </TitlesOfParts>
  <Company>Liqui Moly GmbH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BESCHREIBUNG:	LM 376 Kontaktцl ist ein vollsynthetisches Kontaktцl fьr Mikroschalter und 	Schalter mit niedrigen Kontaktdrьcken, sowie Stecker und Steckleisten.</dc:title>
  <dc:creator>Liqui Moly GmbH</dc:creator>
  <cp:lastModifiedBy>User</cp:lastModifiedBy>
  <cp:revision>2</cp:revision>
  <cp:lastPrinted>2001-09-12T08:19:00Z</cp:lastPrinted>
  <dcterms:created xsi:type="dcterms:W3CDTF">2018-08-01T10:50:00Z</dcterms:created>
  <dcterms:modified xsi:type="dcterms:W3CDTF">2018-08-01T10:50:00Z</dcterms:modified>
</cp:coreProperties>
</file>