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9C" w:rsidRDefault="0092729C" w:rsidP="0092729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2729C" w:rsidRDefault="0092729C" w:rsidP="0092729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2729C" w:rsidRPr="00F57611" w:rsidRDefault="0092729C" w:rsidP="0092729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Pr="0092729C">
        <w:rPr>
          <w:rFonts w:ascii="Arial" w:hAnsi="Arial"/>
          <w:lang w:val="ru-RU"/>
        </w:rPr>
        <w:tab/>
      </w:r>
      <w:r>
        <w:rPr>
          <w:rFonts w:ascii="Arial" w:hAnsi="Arial"/>
        </w:rPr>
        <w:t>LKW</w:t>
      </w:r>
      <w:r w:rsidRPr="0092729C">
        <w:rPr>
          <w:rFonts w:ascii="Arial" w:hAnsi="Arial"/>
          <w:lang w:val="ru-RU"/>
        </w:rPr>
        <w:t>-</w:t>
      </w:r>
      <w:r>
        <w:rPr>
          <w:rFonts w:ascii="Arial" w:hAnsi="Arial"/>
        </w:rPr>
        <w:t>Leichtlauf</w:t>
      </w:r>
      <w:r w:rsidRPr="0092729C">
        <w:rPr>
          <w:rFonts w:ascii="Arial" w:hAnsi="Arial"/>
          <w:lang w:val="ru-RU"/>
        </w:rPr>
        <w:t>-</w:t>
      </w:r>
      <w:proofErr w:type="spellStart"/>
      <w:r>
        <w:rPr>
          <w:rFonts w:ascii="Arial" w:hAnsi="Arial"/>
        </w:rPr>
        <w:t>Motoroil</w:t>
      </w:r>
      <w:proofErr w:type="spellEnd"/>
      <w:r w:rsidRPr="0092729C">
        <w:rPr>
          <w:rFonts w:ascii="Arial" w:hAnsi="Arial"/>
          <w:lang w:val="ru-RU"/>
        </w:rPr>
        <w:t xml:space="preserve"> 10</w:t>
      </w:r>
      <w:r>
        <w:rPr>
          <w:rFonts w:ascii="Arial" w:hAnsi="Arial"/>
        </w:rPr>
        <w:t>W</w:t>
      </w:r>
      <w:r w:rsidRPr="0092729C">
        <w:rPr>
          <w:rFonts w:ascii="Arial" w:hAnsi="Arial"/>
          <w:lang w:val="ru-RU"/>
        </w:rPr>
        <w:t xml:space="preserve">-40 </w:t>
      </w:r>
      <w:r>
        <w:rPr>
          <w:rFonts w:ascii="Arial" w:hAnsi="Arial"/>
          <w:lang w:val="ru-RU"/>
        </w:rPr>
        <w:t>современное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моторное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масло на основе технологии НС - синтеза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высоконагруженных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дизельных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бензиновых двигателей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2729C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турбонаддувом</w:t>
      </w:r>
      <w:proofErr w:type="spellEnd"/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без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него</w:t>
      </w:r>
      <w:r w:rsidRPr="0092729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2729C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интеркулерами</w:t>
      </w:r>
      <w:proofErr w:type="spellEnd"/>
      <w:r w:rsidRPr="0092729C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Используемые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получении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моторного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присадки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базовые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синтетические и минеральные масла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обеспечивают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отличную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защиту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износа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гарантируют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его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легкий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запуск</w:t>
      </w:r>
      <w:r w:rsidRPr="0092729C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Масло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специально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предназначено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длительных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интервалов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смены. Особенно удобно применять его в смешанных автопарках</w:t>
      </w:r>
      <w:r w:rsidRPr="00F57611">
        <w:rPr>
          <w:rFonts w:ascii="Arial" w:hAnsi="Arial"/>
          <w:lang w:val="ru-RU"/>
        </w:rPr>
        <w:t>.</w:t>
      </w:r>
    </w:p>
    <w:p w:rsidR="0092729C" w:rsidRPr="00F57611" w:rsidRDefault="0092729C" w:rsidP="0092729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92729C" w:rsidRPr="00F57611" w:rsidRDefault="0092729C" w:rsidP="0092729C">
      <w:pPr>
        <w:tabs>
          <w:tab w:val="left" w:pos="2268"/>
          <w:tab w:val="left" w:pos="3402"/>
          <w:tab w:val="left" w:pos="4536"/>
          <w:tab w:val="left" w:pos="6237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92729C" w:rsidRPr="00F57611" w:rsidRDefault="0092729C" w:rsidP="0092729C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F57611">
        <w:rPr>
          <w:rFonts w:ascii="Arial" w:hAnsi="Arial"/>
          <w:b/>
          <w:lang w:val="ru-RU"/>
        </w:rPr>
        <w:tab/>
      </w:r>
      <w:r w:rsidRPr="00F57611">
        <w:rPr>
          <w:rFonts w:ascii="Arial" w:hAnsi="Arial"/>
          <w:lang w:val="ru-RU"/>
        </w:rPr>
        <w:t>-</w:t>
      </w:r>
      <w:r w:rsidRPr="00F5761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легкий запуск двигателя</w:t>
      </w:r>
    </w:p>
    <w:p w:rsidR="0092729C" w:rsidRPr="00F57611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очень хорошая защита двигателя от износа</w:t>
      </w:r>
    </w:p>
    <w:p w:rsidR="0092729C" w:rsidRPr="00F57611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быстрое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поступление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масла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узлам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холодном</w:t>
      </w:r>
      <w:r w:rsidRPr="00F5761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пуске</w:t>
      </w:r>
    </w:p>
    <w:p w:rsidR="0092729C" w:rsidRPr="00F57611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образует надежную устойчивую смазывающую пленку на трущихся поверхностях</w:t>
      </w:r>
    </w:p>
    <w:p w:rsidR="0092729C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гарантирует чистоту двигателя</w:t>
      </w:r>
    </w:p>
    <w:p w:rsidR="0092729C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смешивается</w:t>
      </w:r>
      <w:r w:rsidRPr="00AB34D4">
        <w:rPr>
          <w:rFonts w:ascii="Arial" w:hAnsi="Arial"/>
        </w:rPr>
        <w:t xml:space="preserve"> </w:t>
      </w:r>
      <w:proofErr w:type="gramStart"/>
      <w:r>
        <w:rPr>
          <w:rFonts w:ascii="Arial" w:hAnsi="Arial"/>
          <w:lang w:val="ru-RU"/>
        </w:rPr>
        <w:t>с</w:t>
      </w:r>
      <w:proofErr w:type="gramEnd"/>
      <w:r w:rsidRPr="00AB34D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стандартными</w:t>
      </w:r>
      <w:r w:rsidRPr="00AB34D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моторными</w:t>
      </w:r>
      <w:r w:rsidRPr="00AB34D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маслами</w:t>
      </w:r>
    </w:p>
    <w:p w:rsidR="0092729C" w:rsidRPr="00F57611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 xml:space="preserve">совместимо с катализатором и </w:t>
      </w:r>
      <w:proofErr w:type="spellStart"/>
      <w:r>
        <w:rPr>
          <w:rFonts w:ascii="Arial" w:hAnsi="Arial"/>
          <w:lang w:val="ru-RU"/>
        </w:rPr>
        <w:t>турбированными</w:t>
      </w:r>
      <w:proofErr w:type="spellEnd"/>
      <w:r>
        <w:rPr>
          <w:rFonts w:ascii="Arial" w:hAnsi="Arial"/>
          <w:lang w:val="ru-RU"/>
        </w:rPr>
        <w:t xml:space="preserve"> двигателями</w:t>
      </w:r>
    </w:p>
    <w:p w:rsidR="0092729C" w:rsidRPr="00F57611" w:rsidRDefault="0092729C" w:rsidP="0092729C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существенная экономия масла и топлива</w:t>
      </w:r>
    </w:p>
    <w:p w:rsidR="0092729C" w:rsidRPr="00F57611" w:rsidRDefault="0092729C" w:rsidP="0092729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F57611">
        <w:rPr>
          <w:rFonts w:ascii="Arial" w:hAnsi="Arial"/>
          <w:b/>
          <w:lang w:val="ru-RU"/>
        </w:rPr>
        <w:t xml:space="preserve"> </w:t>
      </w:r>
    </w:p>
    <w:p w:rsidR="001D3744" w:rsidRDefault="0092729C" w:rsidP="001D3744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 w:rsidRPr="00F57611">
        <w:rPr>
          <w:rFonts w:ascii="Arial" w:hAnsi="Arial"/>
          <w:b/>
          <w:lang w:val="ru-RU"/>
        </w:rPr>
        <w:tab/>
      </w:r>
    </w:p>
    <w:p w:rsidR="001D3744" w:rsidRPr="001D3744" w:rsidRDefault="001D3744" w:rsidP="001D3744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                                         </w:t>
      </w:r>
      <w:r w:rsidRPr="005B4B09">
        <w:rPr>
          <w:rFonts w:ascii="Arial" w:hAnsi="Arial"/>
          <w:b/>
          <w:lang w:val="ru-RU"/>
        </w:rPr>
        <w:t>Допуски и спецификации</w:t>
      </w:r>
      <w:r>
        <w:rPr>
          <w:rFonts w:ascii="Arial" w:hAnsi="Arial"/>
          <w:b/>
          <w:lang w:val="en-US"/>
        </w:rPr>
        <w:t>:</w:t>
      </w:r>
    </w:p>
    <w:p w:rsidR="0092729C" w:rsidRPr="00307D62" w:rsidRDefault="0092729C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 w:hanging="2268"/>
        <w:jc w:val="both"/>
        <w:rPr>
          <w:rFonts w:ascii="Arial" w:hAnsi="Arial"/>
          <w:lang w:val="it-IT"/>
        </w:rPr>
      </w:pPr>
      <w:r w:rsidRPr="00F57611">
        <w:rPr>
          <w:rFonts w:ascii="Arial" w:hAnsi="Arial"/>
          <w:lang w:val="ru-RU"/>
        </w:rPr>
        <w:tab/>
      </w:r>
      <w:r w:rsidRPr="00307D62">
        <w:rPr>
          <w:rFonts w:ascii="Arial" w:hAnsi="Arial"/>
          <w:lang w:val="it-IT"/>
        </w:rPr>
        <w:t xml:space="preserve">API </w:t>
      </w:r>
      <w:r w:rsidRPr="00307D62">
        <w:rPr>
          <w:rFonts w:ascii="Arial" w:hAnsi="Arial"/>
          <w:lang w:val="it-IT"/>
        </w:rPr>
        <w:tab/>
        <w:t>SL/CI-4</w:t>
      </w:r>
    </w:p>
    <w:p w:rsidR="0092729C" w:rsidRPr="00AB1A20" w:rsidRDefault="0092729C" w:rsidP="0092729C">
      <w:pPr>
        <w:tabs>
          <w:tab w:val="left" w:pos="2160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 w:rsidRPr="00307D62"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 xml:space="preserve">  ACEA 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en-GB"/>
        </w:rPr>
        <w:t>E7</w:t>
      </w:r>
      <w:r w:rsidRPr="00AB1A20">
        <w:rPr>
          <w:rFonts w:ascii="Arial" w:hAnsi="Arial"/>
          <w:lang w:val="en-US"/>
        </w:rPr>
        <w:t>/</w:t>
      </w:r>
      <w:r>
        <w:rPr>
          <w:rFonts w:ascii="Arial" w:hAnsi="Arial"/>
          <w:lang w:val="en-US"/>
        </w:rPr>
        <w:t>B</w:t>
      </w:r>
      <w:r w:rsidRPr="00AB1A20">
        <w:rPr>
          <w:rFonts w:ascii="Arial" w:hAnsi="Arial"/>
          <w:lang w:val="en-US"/>
        </w:rPr>
        <w:t>4/</w:t>
      </w:r>
      <w:r>
        <w:rPr>
          <w:rFonts w:ascii="Arial" w:hAnsi="Arial"/>
          <w:lang w:val="en-US"/>
        </w:rPr>
        <w:t>A</w:t>
      </w:r>
      <w:r w:rsidRPr="00AB1A20">
        <w:rPr>
          <w:rFonts w:ascii="Arial" w:hAnsi="Arial"/>
          <w:lang w:val="en-US"/>
        </w:rPr>
        <w:t>3</w:t>
      </w:r>
    </w:p>
    <w:p w:rsidR="0092729C" w:rsidRDefault="0092729C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/>
        <w:jc w:val="both"/>
        <w:rPr>
          <w:rFonts w:ascii="Arial" w:hAnsi="Arial"/>
          <w:lang w:val="it-IT"/>
        </w:rPr>
      </w:pPr>
      <w:r w:rsidRPr="0092729C">
        <w:rPr>
          <w:rFonts w:ascii="Arial" w:hAnsi="Arial"/>
        </w:rPr>
        <w:t xml:space="preserve">MB </w:t>
      </w:r>
      <w:r w:rsidRPr="0092729C">
        <w:rPr>
          <w:rFonts w:ascii="Arial" w:hAnsi="Arial"/>
        </w:rPr>
        <w:tab/>
        <w:t>228.3</w:t>
      </w:r>
      <w:r>
        <w:rPr>
          <w:rFonts w:ascii="Arial" w:hAnsi="Arial"/>
          <w:lang w:val="it-IT"/>
        </w:rPr>
        <w:t xml:space="preserve">                                         </w:t>
      </w:r>
    </w:p>
    <w:p w:rsidR="0092729C" w:rsidRDefault="00F308E6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/>
        <w:jc w:val="both"/>
        <w:rPr>
          <w:rFonts w:ascii="Arial" w:hAnsi="Arial"/>
          <w:lang w:val="it-IT"/>
        </w:rPr>
      </w:pPr>
      <w:r w:rsidRPr="00F308E6">
        <w:rPr>
          <w:rFonts w:ascii="Arial" w:hAnsi="Arial"/>
          <w:lang w:val="en-US"/>
        </w:rPr>
        <w:t xml:space="preserve">MAN </w:t>
      </w:r>
      <w:r w:rsidRPr="00F308E6">
        <w:rPr>
          <w:rFonts w:ascii="Arial" w:hAnsi="Arial"/>
          <w:lang w:val="en-US"/>
        </w:rPr>
        <w:tab/>
        <w:t>M</w:t>
      </w:r>
      <w:r w:rsidR="0092729C" w:rsidRPr="00F308E6">
        <w:rPr>
          <w:rFonts w:ascii="Arial" w:hAnsi="Arial"/>
          <w:lang w:val="en-US"/>
        </w:rPr>
        <w:t>3275</w:t>
      </w:r>
      <w:r w:rsidRPr="00F308E6">
        <w:rPr>
          <w:rFonts w:ascii="Arial" w:hAnsi="Arial"/>
          <w:lang w:val="en-US"/>
        </w:rPr>
        <w:t>-1</w:t>
      </w:r>
    </w:p>
    <w:p w:rsidR="0092729C" w:rsidRDefault="00F308E6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/>
        <w:jc w:val="both"/>
        <w:rPr>
          <w:rFonts w:ascii="Arial" w:hAnsi="Arial"/>
          <w:lang w:val="it-IT"/>
        </w:rPr>
      </w:pPr>
      <w:r w:rsidRPr="00F308E6">
        <w:rPr>
          <w:rFonts w:ascii="Arial" w:hAnsi="Arial"/>
          <w:lang w:val="en-US"/>
        </w:rPr>
        <w:t xml:space="preserve">Volvo </w:t>
      </w:r>
      <w:r w:rsidRPr="00F308E6">
        <w:rPr>
          <w:rFonts w:ascii="Arial" w:hAnsi="Arial"/>
          <w:lang w:val="en-US"/>
        </w:rPr>
        <w:tab/>
      </w:r>
      <w:r w:rsidR="0092729C" w:rsidRPr="00F308E6">
        <w:rPr>
          <w:rFonts w:ascii="Arial" w:hAnsi="Arial"/>
          <w:lang w:val="en-US"/>
        </w:rPr>
        <w:t xml:space="preserve">VDS </w:t>
      </w:r>
      <w:r w:rsidRPr="00F308E6">
        <w:rPr>
          <w:rFonts w:ascii="Arial" w:hAnsi="Arial"/>
          <w:lang w:val="en-US"/>
        </w:rPr>
        <w:t>3</w:t>
      </w:r>
    </w:p>
    <w:p w:rsidR="0092729C" w:rsidRPr="00F308E6" w:rsidRDefault="0092729C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/>
        <w:jc w:val="both"/>
        <w:rPr>
          <w:rFonts w:ascii="Arial" w:hAnsi="Arial"/>
          <w:lang w:val="it-IT"/>
        </w:rPr>
      </w:pPr>
      <w:r w:rsidRPr="00F308E6">
        <w:rPr>
          <w:rFonts w:ascii="Arial" w:hAnsi="Arial"/>
          <w:lang w:val="it-IT"/>
        </w:rPr>
        <w:t>Mack</w:t>
      </w:r>
      <w:r w:rsidR="00F308E6" w:rsidRPr="00F308E6">
        <w:rPr>
          <w:rFonts w:ascii="Arial" w:hAnsi="Arial"/>
          <w:lang w:val="it-IT"/>
        </w:rPr>
        <w:t xml:space="preserve">     </w:t>
      </w:r>
      <w:r w:rsidR="00F308E6" w:rsidRPr="00F308E6">
        <w:rPr>
          <w:rFonts w:ascii="Arial" w:hAnsi="Arial"/>
          <w:lang w:val="it-IT"/>
        </w:rPr>
        <w:tab/>
        <w:t>E</w:t>
      </w:r>
      <w:r w:rsidRPr="00F308E6">
        <w:rPr>
          <w:rFonts w:ascii="Arial" w:hAnsi="Arial"/>
          <w:lang w:val="it-IT"/>
        </w:rPr>
        <w:t>O</w:t>
      </w:r>
      <w:r w:rsidR="00F308E6" w:rsidRPr="00F308E6">
        <w:rPr>
          <w:rFonts w:ascii="Arial" w:hAnsi="Arial"/>
          <w:lang w:val="it-IT"/>
        </w:rPr>
        <w:t>-</w:t>
      </w:r>
      <w:r w:rsidRPr="00F308E6">
        <w:rPr>
          <w:rFonts w:ascii="Arial" w:hAnsi="Arial"/>
          <w:lang w:val="it-IT"/>
        </w:rPr>
        <w:t xml:space="preserve">M </w:t>
      </w:r>
      <w:r w:rsidR="00F308E6" w:rsidRPr="00F308E6">
        <w:rPr>
          <w:rFonts w:ascii="Arial" w:hAnsi="Arial"/>
          <w:lang w:val="it-IT"/>
        </w:rPr>
        <w:t>Plus</w:t>
      </w:r>
    </w:p>
    <w:p w:rsidR="0092729C" w:rsidRPr="00F308E6" w:rsidRDefault="0092729C" w:rsidP="0092729C">
      <w:pPr>
        <w:tabs>
          <w:tab w:val="left" w:pos="2268"/>
          <w:tab w:val="left" w:pos="3119"/>
          <w:tab w:val="left" w:pos="3402"/>
          <w:tab w:val="left" w:pos="4536"/>
          <w:tab w:val="left" w:pos="6237"/>
          <w:tab w:val="right" w:pos="7655"/>
        </w:tabs>
        <w:ind w:left="2268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Global</w:t>
      </w:r>
      <w:r w:rsidR="00F308E6">
        <w:rPr>
          <w:rFonts w:ascii="Arial" w:hAnsi="Arial"/>
          <w:lang w:val="it-IT"/>
        </w:rPr>
        <w:t xml:space="preserve">    </w:t>
      </w:r>
      <w:r w:rsidR="00F308E6"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>DHD-1</w:t>
      </w:r>
      <w:r>
        <w:rPr>
          <w:rFonts w:ascii="Arial" w:hAnsi="Arial"/>
          <w:lang w:val="it-IT"/>
        </w:rPr>
        <w:tab/>
      </w:r>
      <w:r w:rsidRPr="00F308E6">
        <w:rPr>
          <w:rFonts w:ascii="Arial" w:hAnsi="Arial"/>
          <w:lang w:val="it-IT"/>
        </w:rPr>
        <w:t xml:space="preserve">  </w:t>
      </w:r>
    </w:p>
    <w:p w:rsidR="001D3744" w:rsidRPr="00F308E6" w:rsidRDefault="001D3744" w:rsidP="001D3744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/>
          <w:lang w:val="it-IT"/>
        </w:rPr>
      </w:pPr>
      <w:r w:rsidRPr="00F308E6">
        <w:rPr>
          <w:rFonts w:ascii="Arial" w:hAnsi="Arial"/>
          <w:lang w:val="it-IT"/>
        </w:rPr>
        <w:t xml:space="preserve">                                        </w:t>
      </w:r>
    </w:p>
    <w:p w:rsidR="001D3744" w:rsidRPr="00EC0662" w:rsidRDefault="001D3744" w:rsidP="001D3744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 w:cs="Arial"/>
          <w:b/>
          <w:bCs/>
          <w:lang w:val="ru-RU"/>
        </w:rPr>
      </w:pPr>
      <w:r w:rsidRPr="00F308E6">
        <w:rPr>
          <w:rFonts w:ascii="Arial" w:hAnsi="Arial"/>
          <w:lang w:val="it-IT"/>
        </w:rPr>
        <w:t xml:space="preserve">                                        </w:t>
      </w:r>
      <w:r w:rsidRPr="00F308E6">
        <w:rPr>
          <w:rFonts w:ascii="Arial" w:hAnsi="Arial" w:cs="Arial"/>
          <w:b/>
          <w:bCs/>
          <w:lang w:val="it-IT"/>
        </w:rPr>
        <w:t xml:space="preserve">LIQUI MOLY </w:t>
      </w:r>
      <w:r w:rsidRPr="00EC0662">
        <w:rPr>
          <w:rFonts w:ascii="Arial" w:hAnsi="Arial" w:cs="Arial"/>
          <w:b/>
          <w:bCs/>
          <w:lang w:val="ru-RU"/>
        </w:rPr>
        <w:t>рекомендует</w:t>
      </w:r>
      <w:r w:rsidRPr="00F308E6">
        <w:rPr>
          <w:rFonts w:ascii="Arial" w:hAnsi="Arial" w:cs="Arial"/>
          <w:b/>
          <w:bCs/>
          <w:lang w:val="it-IT"/>
        </w:rPr>
        <w:t xml:space="preserve"> </w:t>
      </w:r>
      <w:r w:rsidRPr="00EC0662">
        <w:rPr>
          <w:rFonts w:ascii="Arial" w:hAnsi="Arial" w:cs="Arial"/>
          <w:b/>
          <w:bCs/>
          <w:lang w:val="ru-RU"/>
        </w:rPr>
        <w:t xml:space="preserve">этот продукт дополнительно для </w:t>
      </w:r>
    </w:p>
    <w:p w:rsidR="001D3744" w:rsidRPr="00EC0662" w:rsidRDefault="001D3744" w:rsidP="001D3744">
      <w:pPr>
        <w:tabs>
          <w:tab w:val="left" w:pos="2268"/>
          <w:tab w:val="left" w:pos="3119"/>
          <w:tab w:val="left" w:pos="4536"/>
          <w:tab w:val="right" w:pos="9540"/>
        </w:tabs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</w:t>
      </w:r>
      <w:r w:rsidRPr="00EC0662">
        <w:rPr>
          <w:rFonts w:ascii="Arial" w:hAnsi="Arial" w:cs="Arial"/>
          <w:b/>
          <w:bCs/>
          <w:lang w:val="ru-RU"/>
        </w:rPr>
        <w:t xml:space="preserve">транспортных  средств, для которых требуют следующих </w:t>
      </w:r>
    </w:p>
    <w:p w:rsidR="001D3744" w:rsidRPr="00EC0662" w:rsidRDefault="001D3744" w:rsidP="001D3744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</w:t>
      </w:r>
      <w:r w:rsidRPr="00EC0662">
        <w:rPr>
          <w:rFonts w:ascii="Arial" w:hAnsi="Arial" w:cs="Arial"/>
          <w:b/>
          <w:bCs/>
          <w:lang w:val="ru-RU"/>
        </w:rPr>
        <w:t>спецификации:</w:t>
      </w:r>
    </w:p>
    <w:p w:rsidR="0092729C" w:rsidRPr="00EF4FE2" w:rsidRDefault="001D3744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lang w:val="ru-RU"/>
        </w:rPr>
      </w:pPr>
      <w:r w:rsidRPr="00EF4FE2">
        <w:rPr>
          <w:rFonts w:ascii="Arial" w:hAnsi="Arial"/>
          <w:lang w:val="ru-RU"/>
        </w:rPr>
        <w:t xml:space="preserve">                                         </w:t>
      </w:r>
      <w:r w:rsidR="0092729C" w:rsidRPr="00BF5787">
        <w:rPr>
          <w:rFonts w:ascii="Arial" w:hAnsi="Arial"/>
          <w:lang w:val="en-US"/>
        </w:rPr>
        <w:t>MB</w:t>
      </w:r>
      <w:r w:rsidR="009130D4" w:rsidRPr="00EF4FE2">
        <w:rPr>
          <w:rFonts w:ascii="Arial" w:hAnsi="Arial"/>
          <w:lang w:val="ru-RU"/>
        </w:rPr>
        <w:t xml:space="preserve">          </w:t>
      </w:r>
      <w:r w:rsidR="0092729C" w:rsidRPr="00EF4FE2">
        <w:rPr>
          <w:rFonts w:ascii="Arial" w:hAnsi="Arial"/>
          <w:lang w:val="ru-RU"/>
        </w:rPr>
        <w:t xml:space="preserve"> 229.1</w:t>
      </w:r>
    </w:p>
    <w:p w:rsidR="0092729C" w:rsidRPr="00EF4FE2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lang w:val="ru-RU"/>
        </w:rPr>
      </w:pPr>
      <w:r w:rsidRPr="00EF4FE2">
        <w:rPr>
          <w:rFonts w:ascii="Arial" w:hAnsi="Arial"/>
          <w:b/>
          <w:lang w:val="ru-RU"/>
        </w:rPr>
        <w:t xml:space="preserve">                                         </w:t>
      </w:r>
      <w:r>
        <w:rPr>
          <w:rFonts w:ascii="Arial" w:hAnsi="Arial"/>
          <w:lang w:val="en-US"/>
        </w:rPr>
        <w:t>MTU</w:t>
      </w:r>
      <w:r w:rsidRPr="00EF4FE2">
        <w:rPr>
          <w:rFonts w:ascii="Arial" w:hAnsi="Arial"/>
          <w:lang w:val="ru-RU"/>
        </w:rPr>
        <w:t xml:space="preserve"> </w:t>
      </w:r>
      <w:r w:rsidR="009130D4" w:rsidRPr="00EF4FE2">
        <w:rPr>
          <w:rFonts w:ascii="Arial" w:hAnsi="Arial"/>
          <w:lang w:val="ru-RU"/>
        </w:rPr>
        <w:t xml:space="preserve">        </w:t>
      </w:r>
      <w:proofErr w:type="spellStart"/>
      <w:r>
        <w:rPr>
          <w:rFonts w:ascii="Arial" w:hAnsi="Arial"/>
          <w:lang w:val="en-US"/>
        </w:rPr>
        <w:t>Typ</w:t>
      </w:r>
      <w:proofErr w:type="spellEnd"/>
      <w:r w:rsidRPr="00EF4FE2">
        <w:rPr>
          <w:rFonts w:ascii="Arial" w:hAnsi="Arial"/>
          <w:lang w:val="ru-RU"/>
        </w:rPr>
        <w:t xml:space="preserve"> </w:t>
      </w:r>
      <w:r w:rsidR="00F308E6" w:rsidRPr="00EF4FE2">
        <w:rPr>
          <w:rFonts w:ascii="Arial" w:hAnsi="Arial"/>
          <w:lang w:val="ru-RU"/>
        </w:rPr>
        <w:t>2</w:t>
      </w:r>
      <w:r w:rsidRPr="00EF4FE2">
        <w:rPr>
          <w:rFonts w:ascii="Arial" w:hAnsi="Arial"/>
          <w:lang w:val="ru-RU"/>
        </w:rPr>
        <w:t xml:space="preserve"> </w:t>
      </w:r>
    </w:p>
    <w:p w:rsidR="0092729C" w:rsidRPr="009130D4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lang w:val="en-US"/>
        </w:rPr>
      </w:pPr>
      <w:r w:rsidRPr="00EF4FE2">
        <w:rPr>
          <w:rFonts w:ascii="Arial" w:hAnsi="Arial"/>
          <w:lang w:val="ru-RU"/>
        </w:rPr>
        <w:t xml:space="preserve">                                         </w:t>
      </w:r>
      <w:proofErr w:type="gramStart"/>
      <w:r w:rsidR="00F308E6">
        <w:rPr>
          <w:rFonts w:ascii="Arial" w:hAnsi="Arial"/>
          <w:lang w:val="en-US"/>
        </w:rPr>
        <w:t>Renault</w:t>
      </w:r>
      <w:r w:rsidR="00F308E6" w:rsidRPr="00EF4FE2">
        <w:rPr>
          <w:rFonts w:ascii="Arial" w:hAnsi="Arial"/>
          <w:lang w:val="ru-RU"/>
        </w:rPr>
        <w:t xml:space="preserve">  </w:t>
      </w:r>
      <w:r w:rsidR="009130D4" w:rsidRPr="00EF4FE2">
        <w:rPr>
          <w:rFonts w:ascii="Arial" w:hAnsi="Arial"/>
          <w:lang w:val="ru-RU"/>
        </w:rPr>
        <w:t xml:space="preserve">  </w:t>
      </w:r>
      <w:r w:rsidR="00F308E6">
        <w:rPr>
          <w:rFonts w:ascii="Arial" w:hAnsi="Arial"/>
          <w:lang w:val="en-US"/>
        </w:rPr>
        <w:t>RLD</w:t>
      </w:r>
      <w:r w:rsidR="00F308E6" w:rsidRPr="00EF4FE2">
        <w:rPr>
          <w:rFonts w:ascii="Arial" w:hAnsi="Arial"/>
          <w:lang w:val="ru-RU"/>
        </w:rPr>
        <w:t>.</w:t>
      </w:r>
      <w:proofErr w:type="gramEnd"/>
      <w:r w:rsidRPr="00EF4FE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RLD</w:t>
      </w:r>
      <w:r w:rsidRPr="009130D4">
        <w:rPr>
          <w:rFonts w:ascii="Arial" w:hAnsi="Arial"/>
          <w:lang w:val="en-US"/>
        </w:rPr>
        <w:t>-2</w:t>
      </w:r>
    </w:p>
    <w:p w:rsidR="0092729C" w:rsidRPr="009130D4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lang w:val="en-US"/>
        </w:rPr>
      </w:pPr>
      <w:r w:rsidRPr="009130D4">
        <w:rPr>
          <w:rFonts w:ascii="Arial" w:hAnsi="Arial"/>
          <w:lang w:val="en-US"/>
        </w:rPr>
        <w:t xml:space="preserve">                                         </w:t>
      </w:r>
      <w:r>
        <w:rPr>
          <w:rFonts w:ascii="Arial" w:hAnsi="Arial"/>
          <w:lang w:val="en-US"/>
        </w:rPr>
        <w:t>Cummins 200</w:t>
      </w:r>
      <w:r w:rsidRPr="00AB1A20">
        <w:rPr>
          <w:rFonts w:ascii="Arial" w:hAnsi="Arial"/>
          <w:lang w:val="en-US"/>
        </w:rPr>
        <w:t>71/</w:t>
      </w:r>
      <w:r w:rsidR="009130D4">
        <w:rPr>
          <w:rFonts w:ascii="Arial" w:hAnsi="Arial"/>
          <w:lang w:val="en-US"/>
        </w:rPr>
        <w:t>200</w:t>
      </w:r>
      <w:r w:rsidRPr="00AB1A20">
        <w:rPr>
          <w:rFonts w:ascii="Arial" w:hAnsi="Arial"/>
          <w:lang w:val="en-US"/>
        </w:rPr>
        <w:t>72/</w:t>
      </w:r>
      <w:r w:rsidR="009130D4">
        <w:rPr>
          <w:rFonts w:ascii="Arial" w:hAnsi="Arial"/>
          <w:lang w:val="en-US"/>
        </w:rPr>
        <w:t>200</w:t>
      </w:r>
      <w:r>
        <w:rPr>
          <w:rFonts w:ascii="Arial" w:hAnsi="Arial"/>
          <w:lang w:val="en-US"/>
        </w:rPr>
        <w:t>76/20077/20078</w:t>
      </w:r>
    </w:p>
    <w:p w:rsidR="0092729C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ind w:firstLine="226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Caterpillar </w:t>
      </w:r>
      <w:r w:rsidR="009130D4">
        <w:rPr>
          <w:rFonts w:ascii="Arial" w:hAnsi="Arial"/>
          <w:lang w:val="en-US"/>
        </w:rPr>
        <w:t xml:space="preserve">ECF-2, </w:t>
      </w:r>
      <w:r>
        <w:rPr>
          <w:rFonts w:ascii="Arial" w:hAnsi="Arial"/>
          <w:lang w:val="en-US"/>
        </w:rPr>
        <w:t>ECF-1</w:t>
      </w:r>
      <w:r w:rsidR="009130D4">
        <w:rPr>
          <w:rFonts w:ascii="Arial" w:hAnsi="Arial"/>
          <w:lang w:val="en-US"/>
        </w:rPr>
        <w:t xml:space="preserve">-a, </w:t>
      </w:r>
    </w:p>
    <w:p w:rsidR="0092729C" w:rsidRPr="00EF4FE2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</w:t>
      </w:r>
      <w:proofErr w:type="spellStart"/>
      <w:r w:rsidRPr="008178DA">
        <w:rPr>
          <w:rFonts w:ascii="Arial" w:hAnsi="Arial"/>
          <w:lang w:val="en-US"/>
        </w:rPr>
        <w:t>Deutz</w:t>
      </w:r>
      <w:proofErr w:type="spellEnd"/>
      <w:r w:rsidRPr="00EF4FE2">
        <w:rPr>
          <w:rFonts w:ascii="Arial" w:hAnsi="Arial"/>
          <w:lang w:val="en-US"/>
        </w:rPr>
        <w:t xml:space="preserve"> </w:t>
      </w:r>
      <w:r w:rsidRPr="008178DA">
        <w:rPr>
          <w:rFonts w:ascii="Arial" w:hAnsi="Arial"/>
          <w:lang w:val="en-US"/>
        </w:rPr>
        <w:t>DQC</w:t>
      </w:r>
      <w:r w:rsidRPr="00EF4FE2">
        <w:rPr>
          <w:rFonts w:ascii="Arial" w:hAnsi="Arial"/>
          <w:lang w:val="en-US"/>
        </w:rPr>
        <w:t xml:space="preserve"> </w:t>
      </w:r>
      <w:r w:rsidRPr="008178DA">
        <w:rPr>
          <w:rFonts w:ascii="Arial" w:hAnsi="Arial"/>
          <w:lang w:val="en-US"/>
        </w:rPr>
        <w:t>III</w:t>
      </w:r>
      <w:r w:rsidRPr="00EF4FE2">
        <w:rPr>
          <w:rFonts w:ascii="Arial" w:hAnsi="Arial"/>
          <w:lang w:val="en-US"/>
        </w:rPr>
        <w:t>-</w:t>
      </w:r>
      <w:r w:rsidR="009130D4">
        <w:rPr>
          <w:rFonts w:ascii="Arial" w:hAnsi="Arial"/>
          <w:lang w:val="en-US"/>
        </w:rPr>
        <w:t>10</w:t>
      </w:r>
      <w:r w:rsidRPr="00EF4FE2">
        <w:rPr>
          <w:rFonts w:ascii="Arial" w:hAnsi="Arial"/>
          <w:b/>
          <w:lang w:val="en-US"/>
        </w:rPr>
        <w:t xml:space="preserve">                                         </w:t>
      </w:r>
    </w:p>
    <w:p w:rsidR="0092729C" w:rsidRPr="00EF4FE2" w:rsidRDefault="0092729C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2835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1D3744" w:rsidRPr="00EF4FE2" w:rsidRDefault="001D3744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b/>
          <w:lang w:val="en-US"/>
        </w:rPr>
      </w:pPr>
    </w:p>
    <w:p w:rsidR="0092729C" w:rsidRPr="0092729C" w:rsidRDefault="0092729C" w:rsidP="0092729C">
      <w:pPr>
        <w:tabs>
          <w:tab w:val="left" w:pos="2268"/>
          <w:tab w:val="left" w:pos="2410"/>
          <w:tab w:val="left" w:pos="4536"/>
          <w:tab w:val="left" w:pos="609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Pr="0092729C">
        <w:rPr>
          <w:rFonts w:ascii="Arial" w:hAnsi="Arial"/>
          <w:lang w:val="ru-RU"/>
        </w:rPr>
        <w:tab/>
      </w:r>
    </w:p>
    <w:p w:rsidR="0092729C" w:rsidRPr="0092729C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5954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92729C">
        <w:rPr>
          <w:rFonts w:ascii="Arial" w:hAnsi="Arial"/>
          <w:lang w:val="ru-RU"/>
        </w:rPr>
        <w:t xml:space="preserve"> </w:t>
      </w:r>
      <w:r w:rsidRPr="0092729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Класс вязкости</w:t>
      </w:r>
      <w:r w:rsidRPr="0092729C">
        <w:rPr>
          <w:rFonts w:ascii="Arial" w:hAnsi="Arial"/>
          <w:lang w:val="ru-RU"/>
        </w:rPr>
        <w:tab/>
        <w:t>: 10</w:t>
      </w:r>
      <w:r>
        <w:rPr>
          <w:rFonts w:ascii="Arial" w:hAnsi="Arial"/>
        </w:rPr>
        <w:t>W</w:t>
      </w:r>
      <w:r w:rsidRPr="0092729C">
        <w:rPr>
          <w:rFonts w:ascii="Arial" w:hAnsi="Arial"/>
          <w:lang w:val="ru-RU"/>
        </w:rPr>
        <w:t>-40</w:t>
      </w:r>
    </w:p>
    <w:p w:rsidR="0092729C" w:rsidRPr="005A1286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5954"/>
          <w:tab w:val="left" w:pos="7513"/>
          <w:tab w:val="left" w:pos="8080"/>
        </w:tabs>
        <w:rPr>
          <w:rFonts w:ascii="Arial" w:hAnsi="Arial"/>
          <w:lang w:val="ru-RU"/>
        </w:rPr>
      </w:pPr>
      <w:r w:rsidRPr="0092729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 по</w:t>
      </w:r>
      <w:r w:rsidRPr="0092729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ASTM</w:t>
      </w:r>
      <w:r w:rsidRPr="0092729C">
        <w:rPr>
          <w:rFonts w:ascii="Arial" w:hAnsi="Arial"/>
          <w:lang w:val="ru-RU"/>
        </w:rPr>
        <w:tab/>
        <w:t>: 3,</w:t>
      </w:r>
      <w:r>
        <w:rPr>
          <w:rFonts w:ascii="Arial" w:hAnsi="Arial"/>
          <w:lang w:val="ru-RU"/>
        </w:rPr>
        <w:t>0</w:t>
      </w:r>
    </w:p>
    <w:p w:rsidR="0092729C" w:rsidRPr="001D3744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92729C">
        <w:rPr>
          <w:rFonts w:ascii="Arial" w:hAnsi="Arial"/>
          <w:lang w:val="ru-RU"/>
        </w:rPr>
        <w:tab/>
      </w:r>
      <w:r w:rsidRPr="001D3744">
        <w:rPr>
          <w:rFonts w:ascii="Arial" w:hAnsi="Arial" w:cs="Arial"/>
          <w:lang w:val="ru-RU"/>
        </w:rPr>
        <w:t xml:space="preserve">Плотность при </w:t>
      </w:r>
      <w:smartTag w:uri="urn:schemas-microsoft-com:office:smarttags" w:element="metricconverter">
        <w:smartTagPr>
          <w:attr w:name="ProductID" w:val="15°C"/>
        </w:smartTagPr>
        <w:r w:rsidRPr="001D3744">
          <w:rPr>
            <w:rFonts w:ascii="Arial" w:hAnsi="Arial" w:cs="Arial"/>
            <w:lang w:val="ru-RU"/>
          </w:rPr>
          <w:t>15°</w:t>
        </w:r>
        <w:r w:rsidRPr="001D3744">
          <w:rPr>
            <w:rFonts w:ascii="Arial" w:hAnsi="Arial" w:cs="Arial"/>
          </w:rPr>
          <w:t>C</w:t>
        </w:r>
      </w:smartTag>
      <w:r w:rsidRPr="001D3744">
        <w:rPr>
          <w:rFonts w:ascii="Arial" w:hAnsi="Arial" w:cs="Arial"/>
          <w:lang w:val="ru-RU"/>
        </w:rPr>
        <w:tab/>
        <w:t xml:space="preserve">: 0,87 </w:t>
      </w:r>
      <w:r w:rsidRPr="001D3744">
        <w:rPr>
          <w:rFonts w:ascii="Arial" w:hAnsi="Arial" w:cs="Arial"/>
          <w:lang w:val="ru-RU"/>
        </w:rPr>
        <w:tab/>
        <w:t>г/см³</w:t>
      </w:r>
    </w:p>
    <w:p w:rsidR="0092729C" w:rsidRPr="001D3744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1D3744">
        <w:rPr>
          <w:rFonts w:ascii="Arial" w:hAnsi="Arial" w:cs="Arial"/>
          <w:lang w:val="ru-RU"/>
        </w:rPr>
        <w:tab/>
        <w:t xml:space="preserve">Вязкость при  </w:t>
      </w:r>
      <w:smartTag w:uri="urn:schemas-microsoft-com:office:smarttags" w:element="metricconverter">
        <w:smartTagPr>
          <w:attr w:name="ProductID" w:val="40 ﾰC"/>
        </w:smartTagPr>
        <w:r w:rsidRPr="001D3744">
          <w:rPr>
            <w:rFonts w:ascii="Arial" w:hAnsi="Arial" w:cs="Arial"/>
            <w:lang w:val="ru-RU"/>
          </w:rPr>
          <w:t>40 °</w:t>
        </w:r>
        <w:r w:rsidRPr="001D3744">
          <w:rPr>
            <w:rFonts w:ascii="Arial" w:hAnsi="Arial" w:cs="Arial"/>
          </w:rPr>
          <w:t>C</w:t>
        </w:r>
      </w:smartTag>
      <w:r w:rsidRPr="001D3744">
        <w:rPr>
          <w:rFonts w:ascii="Arial" w:hAnsi="Arial" w:cs="Arial"/>
          <w:lang w:val="ru-RU"/>
        </w:rPr>
        <w:tab/>
        <w:t xml:space="preserve">: 94,0 </w:t>
      </w:r>
      <w:r w:rsidRPr="001D3744">
        <w:rPr>
          <w:rFonts w:ascii="Arial" w:hAnsi="Arial" w:cs="Arial"/>
          <w:lang w:val="ru-RU"/>
        </w:rPr>
        <w:tab/>
        <w:t>мм²/</w:t>
      </w:r>
      <w:proofErr w:type="gramStart"/>
      <w:r w:rsidRPr="001D3744">
        <w:rPr>
          <w:rFonts w:ascii="Arial" w:hAnsi="Arial" w:cs="Arial"/>
          <w:lang w:val="ru-RU"/>
        </w:rPr>
        <w:t>с</w:t>
      </w:r>
      <w:proofErr w:type="gramEnd"/>
    </w:p>
    <w:p w:rsidR="0092729C" w:rsidRPr="001D3744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1D3744">
        <w:rPr>
          <w:rFonts w:ascii="Arial" w:hAnsi="Arial" w:cs="Arial"/>
          <w:lang w:val="ru-RU"/>
        </w:rPr>
        <w:tab/>
        <w:t xml:space="preserve">Вязкость при </w:t>
      </w:r>
      <w:smartTag w:uri="urn:schemas-microsoft-com:office:smarttags" w:element="metricconverter">
        <w:smartTagPr>
          <w:attr w:name="ProductID" w:val="100ﾰC"/>
        </w:smartTagPr>
        <w:r w:rsidRPr="001D3744">
          <w:rPr>
            <w:rFonts w:ascii="Arial" w:hAnsi="Arial" w:cs="Arial"/>
            <w:lang w:val="ru-RU"/>
          </w:rPr>
          <w:t>100°</w:t>
        </w:r>
        <w:r w:rsidRPr="001D3744">
          <w:rPr>
            <w:rFonts w:ascii="Arial" w:hAnsi="Arial" w:cs="Arial"/>
          </w:rPr>
          <w:t>C</w:t>
        </w:r>
      </w:smartTag>
      <w:proofErr w:type="gramStart"/>
      <w:r w:rsidRPr="001D3744">
        <w:rPr>
          <w:rFonts w:ascii="Arial" w:hAnsi="Arial" w:cs="Arial"/>
          <w:lang w:val="ru-RU"/>
        </w:rPr>
        <w:t xml:space="preserve">                  :</w:t>
      </w:r>
      <w:proofErr w:type="gramEnd"/>
      <w:r w:rsidRPr="001D3744">
        <w:rPr>
          <w:rFonts w:ascii="Arial" w:hAnsi="Arial" w:cs="Arial"/>
          <w:lang w:val="ru-RU"/>
        </w:rPr>
        <w:t xml:space="preserve"> 14,0         мм²/с    </w:t>
      </w:r>
    </w:p>
    <w:p w:rsidR="0092729C" w:rsidRPr="001D3744" w:rsidRDefault="0092729C" w:rsidP="0092729C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 w:cs="Arial"/>
          <w:sz w:val="22"/>
          <w:lang w:val="ru-RU"/>
        </w:rPr>
      </w:pPr>
      <w:r w:rsidRPr="001D3744">
        <w:rPr>
          <w:rFonts w:ascii="Arial" w:hAnsi="Arial" w:cs="Arial"/>
          <w:lang w:val="ru-RU"/>
        </w:rPr>
        <w:tab/>
      </w:r>
      <w:r w:rsidR="001D3744">
        <w:rPr>
          <w:rFonts w:ascii="Arial" w:hAnsi="Arial" w:cs="Arial"/>
          <w:lang w:val="ru-RU"/>
        </w:rPr>
        <w:t xml:space="preserve">Вязкость при - </w:t>
      </w:r>
      <w:smartTag w:uri="urn:schemas-microsoft-com:office:smarttags" w:element="metricconverter">
        <w:smartTagPr>
          <w:attr w:name="ProductID" w:val="30°C"/>
        </w:smartTagPr>
        <w:r w:rsidR="001D3744" w:rsidRPr="001D3744">
          <w:rPr>
            <w:rFonts w:ascii="Arial" w:hAnsi="Arial" w:cs="Arial"/>
            <w:lang w:val="ru-RU"/>
          </w:rPr>
          <w:t>30</w:t>
        </w:r>
        <w:r w:rsidRPr="001D3744">
          <w:rPr>
            <w:rFonts w:ascii="Arial" w:hAnsi="Arial" w:cs="Arial"/>
            <w:lang w:val="ru-RU"/>
          </w:rPr>
          <w:t>°</w:t>
        </w:r>
        <w:r w:rsidRPr="001D3744">
          <w:rPr>
            <w:rFonts w:ascii="Arial" w:hAnsi="Arial" w:cs="Arial"/>
          </w:rPr>
          <w:t>C</w:t>
        </w:r>
      </w:smartTag>
      <w:proofErr w:type="gramStart"/>
      <w:r w:rsidRPr="001D3744">
        <w:rPr>
          <w:rFonts w:ascii="Arial" w:hAnsi="Arial" w:cs="Arial"/>
          <w:lang w:val="ru-RU"/>
        </w:rPr>
        <w:t xml:space="preserve">                  :</w:t>
      </w:r>
      <w:proofErr w:type="gramEnd"/>
      <w:r w:rsidRPr="001D3744">
        <w:rPr>
          <w:rFonts w:ascii="Arial" w:hAnsi="Arial" w:cs="Arial"/>
          <w:lang w:val="ru-RU"/>
        </w:rPr>
        <w:t xml:space="preserve"> </w:t>
      </w:r>
      <w:r w:rsidR="002E2ADF" w:rsidRPr="00EF4FE2">
        <w:rPr>
          <w:rFonts w:ascii="Arial" w:hAnsi="Arial" w:cs="Arial"/>
          <w:lang w:val="ru-RU"/>
        </w:rPr>
        <w:t>&lt;</w:t>
      </w:r>
      <w:r w:rsidRPr="001D3744">
        <w:rPr>
          <w:rFonts w:ascii="Arial" w:hAnsi="Arial" w:cs="Arial"/>
          <w:lang w:val="ru-RU"/>
        </w:rPr>
        <w:t>6600        мПа/с</w:t>
      </w:r>
    </w:p>
    <w:p w:rsidR="0092729C" w:rsidRPr="001D3744" w:rsidRDefault="0092729C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1D3744">
        <w:rPr>
          <w:rFonts w:ascii="Arial" w:hAnsi="Arial" w:cs="Arial"/>
          <w:lang w:val="ru-RU"/>
        </w:rPr>
        <w:tab/>
        <w:t>Индекс вязкости</w:t>
      </w:r>
      <w:r w:rsidRPr="001D3744">
        <w:rPr>
          <w:rFonts w:ascii="Arial" w:hAnsi="Arial" w:cs="Arial"/>
          <w:lang w:val="ru-RU"/>
        </w:rPr>
        <w:tab/>
        <w:t>: 152</w:t>
      </w:r>
    </w:p>
    <w:p w:rsidR="0092729C" w:rsidRPr="001D3744" w:rsidRDefault="0092729C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1D3744">
        <w:rPr>
          <w:rFonts w:ascii="Arial" w:hAnsi="Arial" w:cs="Arial"/>
          <w:lang w:val="ru-RU"/>
        </w:rPr>
        <w:tab/>
      </w:r>
      <w:r w:rsidR="001D3744">
        <w:rPr>
          <w:rFonts w:ascii="Arial" w:hAnsi="Arial" w:cs="Arial"/>
          <w:lang w:val="ru-RU"/>
        </w:rPr>
        <w:t>Температура вспышки</w:t>
      </w:r>
      <w:r w:rsidR="001D3744">
        <w:rPr>
          <w:rFonts w:ascii="Arial" w:hAnsi="Arial" w:cs="Arial"/>
          <w:lang w:val="ru-RU"/>
        </w:rPr>
        <w:tab/>
        <w:t>: 2</w:t>
      </w:r>
      <w:r w:rsidR="001D3744" w:rsidRPr="00EF4FE2">
        <w:rPr>
          <w:rFonts w:ascii="Arial" w:hAnsi="Arial" w:cs="Arial"/>
          <w:lang w:val="ru-RU"/>
        </w:rPr>
        <w:t>30</w:t>
      </w:r>
      <w:r w:rsidRPr="001D3744">
        <w:rPr>
          <w:rFonts w:ascii="Arial" w:hAnsi="Arial" w:cs="Arial"/>
          <w:lang w:val="ru-RU"/>
        </w:rPr>
        <w:t xml:space="preserve"> </w:t>
      </w:r>
      <w:r w:rsidRPr="001D3744">
        <w:rPr>
          <w:rFonts w:ascii="Arial" w:hAnsi="Arial" w:cs="Arial"/>
          <w:lang w:val="ru-RU"/>
        </w:rPr>
        <w:tab/>
        <w:t>°</w:t>
      </w:r>
      <w:r w:rsidRPr="001D3744">
        <w:rPr>
          <w:rFonts w:ascii="Arial" w:hAnsi="Arial" w:cs="Arial"/>
        </w:rPr>
        <w:t>C</w:t>
      </w:r>
    </w:p>
    <w:p w:rsidR="001D3744" w:rsidRDefault="0092729C" w:rsidP="001D37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lang w:val="ru-RU"/>
        </w:rPr>
      </w:pPr>
      <w:r w:rsidRPr="001D3744">
        <w:rPr>
          <w:rFonts w:ascii="Arial" w:hAnsi="Arial" w:cs="Arial"/>
          <w:lang w:val="ru-RU"/>
        </w:rPr>
        <w:tab/>
        <w:t>Температура застывания</w:t>
      </w:r>
      <w:r w:rsidRPr="001D3744">
        <w:rPr>
          <w:rFonts w:ascii="Arial" w:hAnsi="Arial" w:cs="Arial"/>
          <w:lang w:val="ru-RU"/>
        </w:rPr>
        <w:tab/>
        <w:t>: -39</w:t>
      </w:r>
      <w:r w:rsidRPr="001D3744">
        <w:rPr>
          <w:rFonts w:ascii="Arial" w:hAnsi="Arial" w:cs="Arial"/>
          <w:lang w:val="ru-RU"/>
        </w:rPr>
        <w:tab/>
        <w:t>°</w:t>
      </w:r>
      <w:r>
        <w:t>C</w:t>
      </w:r>
    </w:p>
    <w:p w:rsidR="001D3744" w:rsidRPr="001D3744" w:rsidRDefault="001D3744" w:rsidP="001D374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 w:cs="Arial"/>
          <w:lang w:val="ru-RU"/>
        </w:rPr>
      </w:pPr>
      <w:r>
        <w:rPr>
          <w:lang w:val="ru-RU"/>
        </w:rPr>
        <w:t xml:space="preserve">                                              </w:t>
      </w:r>
      <w:r w:rsidRPr="001D3744">
        <w:rPr>
          <w:rFonts w:ascii="Arial" w:hAnsi="Arial" w:cs="Arial"/>
          <w:lang w:val="ru-RU"/>
        </w:rPr>
        <w:t>Щелочное число</w:t>
      </w:r>
      <w:proofErr w:type="gramStart"/>
      <w:r w:rsidRPr="001D3744">
        <w:rPr>
          <w:rFonts w:ascii="Arial" w:hAnsi="Arial" w:cs="Arial"/>
          <w:lang w:val="ru-RU"/>
        </w:rPr>
        <w:t xml:space="preserve">                     :</w:t>
      </w:r>
      <w:proofErr w:type="gramEnd"/>
      <w:r w:rsidRPr="001D3744">
        <w:rPr>
          <w:rFonts w:ascii="Arial" w:hAnsi="Arial" w:cs="Arial"/>
          <w:lang w:val="ru-RU"/>
        </w:rPr>
        <w:t xml:space="preserve"> </w:t>
      </w:r>
      <w:r w:rsidRPr="00EF4FE2">
        <w:rPr>
          <w:rFonts w:ascii="Arial" w:hAnsi="Arial" w:cs="Arial"/>
          <w:lang w:val="ru-RU"/>
        </w:rPr>
        <w:t>10,5</w:t>
      </w:r>
      <w:r w:rsidRPr="001D3744">
        <w:rPr>
          <w:rFonts w:ascii="Arial" w:hAnsi="Arial" w:cs="Arial"/>
          <w:lang w:val="ru-RU"/>
        </w:rPr>
        <w:t xml:space="preserve"> </w:t>
      </w:r>
      <w:proofErr w:type="spellStart"/>
      <w:r w:rsidRPr="001D3744">
        <w:rPr>
          <w:rFonts w:ascii="Arial" w:hAnsi="Arial" w:cs="Arial"/>
          <w:lang w:val="ru-RU"/>
        </w:rPr>
        <w:t>мгКОН</w:t>
      </w:r>
      <w:proofErr w:type="spellEnd"/>
      <w:r w:rsidRPr="001D3744">
        <w:rPr>
          <w:rFonts w:ascii="Arial" w:hAnsi="Arial" w:cs="Arial"/>
          <w:lang w:val="ru-RU"/>
        </w:rPr>
        <w:t>/г</w:t>
      </w:r>
    </w:p>
    <w:p w:rsidR="001D3744" w:rsidRPr="001D3744" w:rsidRDefault="001D3744" w:rsidP="001D3744">
      <w:pPr>
        <w:pStyle w:val="Default"/>
        <w:rPr>
          <w:sz w:val="20"/>
          <w:szCs w:val="20"/>
          <w:lang w:val="ru-RU"/>
        </w:rPr>
      </w:pPr>
      <w:r w:rsidRPr="001D3744">
        <w:rPr>
          <w:sz w:val="20"/>
          <w:szCs w:val="20"/>
          <w:lang w:val="ru-RU"/>
        </w:rPr>
        <w:t xml:space="preserve">                                         Потери на испарение</w:t>
      </w:r>
      <w:proofErr w:type="gramStart"/>
      <w:r w:rsidRPr="001D3744">
        <w:rPr>
          <w:sz w:val="20"/>
          <w:szCs w:val="20"/>
          <w:lang w:val="ru-RU"/>
        </w:rPr>
        <w:t xml:space="preserve">             :</w:t>
      </w:r>
      <w:proofErr w:type="gramEnd"/>
      <w:r w:rsidRPr="001D3744">
        <w:rPr>
          <w:sz w:val="20"/>
          <w:szCs w:val="20"/>
          <w:lang w:val="ru-RU"/>
        </w:rPr>
        <w:t xml:space="preserve">  &lt;13,0 %</w:t>
      </w:r>
    </w:p>
    <w:p w:rsidR="001D3744" w:rsidRPr="001D3744" w:rsidRDefault="001D3744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</w:p>
    <w:p w:rsidR="0092729C" w:rsidRDefault="0092729C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F57611">
        <w:rPr>
          <w:rFonts w:ascii="Arial" w:hAnsi="Arial"/>
          <w:lang w:val="ru-RU"/>
        </w:rPr>
        <w:tab/>
      </w:r>
    </w:p>
    <w:p w:rsidR="0092729C" w:rsidRPr="00F57611" w:rsidRDefault="0092729C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</w:p>
    <w:p w:rsidR="0092729C" w:rsidRPr="0092729C" w:rsidRDefault="0092729C" w:rsidP="0092729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096"/>
          <w:tab w:val="left" w:pos="7088"/>
          <w:tab w:val="left" w:pos="7513"/>
          <w:tab w:val="left" w:pos="8080"/>
        </w:tabs>
        <w:rPr>
          <w:lang w:val="ru-RU"/>
        </w:rPr>
      </w:pPr>
      <w:r w:rsidRPr="00F57611">
        <w:rPr>
          <w:rFonts w:ascii="Arial" w:hAnsi="Arial"/>
          <w:lang w:val="ru-RU"/>
        </w:rPr>
        <w:tab/>
      </w: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 w:cs="Arial"/>
          <w:b/>
          <w:lang w:val="ru-RU"/>
        </w:rPr>
      </w:pPr>
      <w:r w:rsidRPr="0092729C">
        <w:rPr>
          <w:rFonts w:ascii="Arial" w:hAnsi="Arial" w:cs="Arial"/>
          <w:b/>
          <w:lang w:val="ru-RU"/>
        </w:rPr>
        <w:t>ОБЛАСТЬ</w:t>
      </w: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 w:cs="Arial"/>
          <w:lang w:val="ru-RU"/>
        </w:rPr>
      </w:pPr>
      <w:r w:rsidRPr="0092729C">
        <w:rPr>
          <w:rFonts w:ascii="Arial" w:hAnsi="Arial" w:cs="Arial"/>
          <w:b/>
          <w:lang w:val="ru-RU"/>
        </w:rPr>
        <w:t>ПРИМЕНЕНИЯ</w:t>
      </w:r>
      <w:proofErr w:type="gramStart"/>
      <w:r w:rsidRPr="0092729C">
        <w:rPr>
          <w:rFonts w:ascii="Arial" w:hAnsi="Arial" w:cs="Arial"/>
          <w:b/>
          <w:lang w:val="ru-RU"/>
        </w:rPr>
        <w:tab/>
      </w:r>
      <w:r w:rsidRPr="0092729C">
        <w:rPr>
          <w:rFonts w:ascii="Arial" w:hAnsi="Arial" w:cs="Arial"/>
          <w:lang w:val="ru-RU"/>
        </w:rPr>
        <w:t>Д</w:t>
      </w:r>
      <w:proofErr w:type="gramEnd"/>
      <w:r w:rsidRPr="0092729C">
        <w:rPr>
          <w:rFonts w:ascii="Arial" w:hAnsi="Arial" w:cs="Arial"/>
          <w:lang w:val="ru-RU"/>
        </w:rPr>
        <w:t xml:space="preserve">ля всех типов дизельных и бензиновых двигателей с </w:t>
      </w:r>
      <w:proofErr w:type="spellStart"/>
      <w:r w:rsidRPr="0092729C">
        <w:rPr>
          <w:rFonts w:ascii="Arial" w:hAnsi="Arial" w:cs="Arial"/>
          <w:lang w:val="ru-RU"/>
        </w:rPr>
        <w:t>турбонаддувом</w:t>
      </w:r>
      <w:proofErr w:type="spellEnd"/>
      <w:r w:rsidRPr="0092729C">
        <w:rPr>
          <w:rFonts w:ascii="Arial" w:hAnsi="Arial" w:cs="Arial"/>
          <w:lang w:val="ru-RU"/>
        </w:rPr>
        <w:t xml:space="preserve"> и без него, а также с </w:t>
      </w:r>
      <w:proofErr w:type="spellStart"/>
      <w:r w:rsidRPr="0092729C">
        <w:rPr>
          <w:rFonts w:ascii="Arial" w:hAnsi="Arial" w:cs="Arial"/>
          <w:lang w:val="ru-RU"/>
        </w:rPr>
        <w:t>интеркулерами</w:t>
      </w:r>
      <w:proofErr w:type="spellEnd"/>
      <w:r w:rsidRPr="0092729C">
        <w:rPr>
          <w:rFonts w:ascii="Arial" w:hAnsi="Arial" w:cs="Arial"/>
          <w:lang w:val="ru-RU"/>
        </w:rPr>
        <w:t>. Подходит для длительных интервалов смены масла. Идеально подходит для смешанного парка техники.</w:t>
      </w: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 w:cs="Arial"/>
          <w:lang w:val="ru-RU"/>
        </w:rPr>
      </w:pP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 w:cs="Arial"/>
          <w:lang w:val="ru-RU"/>
        </w:rPr>
      </w:pPr>
    </w:p>
    <w:p w:rsidR="0092729C" w:rsidRPr="0092729C" w:rsidRDefault="0092729C" w:rsidP="0092729C">
      <w:pPr>
        <w:pStyle w:val="4"/>
        <w:rPr>
          <w:rFonts w:ascii="Arial" w:hAnsi="Arial" w:cs="Arial"/>
          <w:b w:val="0"/>
          <w:sz w:val="20"/>
          <w:szCs w:val="20"/>
          <w:lang w:val="ru-RU"/>
        </w:rPr>
      </w:pPr>
      <w:r w:rsidRPr="0092729C">
        <w:rPr>
          <w:rFonts w:ascii="Arial" w:hAnsi="Arial" w:cs="Arial"/>
          <w:sz w:val="20"/>
          <w:szCs w:val="20"/>
          <w:lang w:val="ru-RU"/>
        </w:rPr>
        <w:t>ПРИМЕНЕНИЕ</w:t>
      </w:r>
      <w:proofErr w:type="gramStart"/>
      <w:r w:rsidRPr="0092729C">
        <w:rPr>
          <w:rFonts w:ascii="Arial" w:hAnsi="Arial" w:cs="Arial"/>
          <w:b w:val="0"/>
          <w:sz w:val="20"/>
          <w:szCs w:val="20"/>
          <w:lang w:val="ru-RU"/>
        </w:rPr>
        <w:tab/>
        <w:t>С</w:t>
      </w:r>
      <w:proofErr w:type="gramEnd"/>
      <w:r w:rsidRPr="0092729C">
        <w:rPr>
          <w:rFonts w:ascii="Arial" w:hAnsi="Arial" w:cs="Arial"/>
          <w:b w:val="0"/>
          <w:sz w:val="20"/>
          <w:szCs w:val="20"/>
          <w:lang w:val="ru-RU"/>
        </w:rPr>
        <w:t>ледуйте руководствам по эксплуатации производителей автомобилей.</w:t>
      </w: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 w:cs="Arial"/>
          <w:lang w:val="ru-RU"/>
        </w:rPr>
      </w:pP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 w:cs="Arial"/>
          <w:lang w:val="ru-RU"/>
        </w:rPr>
      </w:pPr>
    </w:p>
    <w:p w:rsidR="0092729C" w:rsidRPr="0092729C" w:rsidRDefault="0092729C" w:rsidP="0092729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 w:rsidRPr="0092729C">
        <w:rPr>
          <w:rFonts w:ascii="Arial" w:hAnsi="Arial" w:cs="Arial"/>
          <w:b/>
          <w:lang w:val="ru-RU"/>
        </w:rPr>
        <w:t>ФАСОВКА</w:t>
      </w:r>
      <w:r w:rsidRPr="0092729C">
        <w:rPr>
          <w:rFonts w:ascii="Arial" w:hAnsi="Arial" w:cs="Arial"/>
          <w:lang w:val="ru-RU"/>
        </w:rPr>
        <w:t xml:space="preserve"> </w:t>
      </w:r>
      <w:r w:rsidRPr="0092729C">
        <w:rPr>
          <w:rFonts w:ascii="Arial" w:hAnsi="Arial" w:cs="Arial"/>
          <w:lang w:val="ru-RU"/>
        </w:rPr>
        <w:tab/>
      </w:r>
    </w:p>
    <w:p w:rsidR="0092729C" w:rsidRDefault="0092729C" w:rsidP="0092729C">
      <w:pPr>
        <w:tabs>
          <w:tab w:val="left" w:pos="2268"/>
          <w:tab w:val="right" w:pos="5670"/>
          <w:tab w:val="left" w:pos="5812"/>
          <w:tab w:val="left" w:pos="5954"/>
          <w:tab w:val="left" w:pos="7088"/>
        </w:tabs>
        <w:rPr>
          <w:rFonts w:ascii="Arial" w:hAnsi="Arial"/>
          <w:lang w:val="ru-RU"/>
        </w:rPr>
      </w:pPr>
      <w:r w:rsidRPr="0092729C">
        <w:rPr>
          <w:rFonts w:ascii="Arial" w:hAnsi="Arial" w:cs="Arial"/>
          <w:lang w:val="ru-RU"/>
        </w:rPr>
        <w:t xml:space="preserve"> </w:t>
      </w:r>
      <w:r w:rsidRPr="0092729C">
        <w:rPr>
          <w:rFonts w:ascii="Arial" w:hAnsi="Arial" w:cs="Arial"/>
          <w:lang w:val="ru-RU"/>
        </w:rPr>
        <w:tab/>
      </w:r>
      <w:r w:rsidRPr="0092729C">
        <w:rPr>
          <w:rFonts w:ascii="Arial" w:hAnsi="Arial" w:cs="Arial"/>
        </w:rPr>
        <w:t>LKW</w:t>
      </w:r>
      <w:r w:rsidRPr="0092729C">
        <w:rPr>
          <w:rFonts w:ascii="Arial" w:hAnsi="Arial" w:cs="Arial"/>
          <w:lang w:val="ru-RU"/>
        </w:rPr>
        <w:t>-</w:t>
      </w:r>
      <w:r w:rsidRPr="0092729C">
        <w:rPr>
          <w:rFonts w:ascii="Arial" w:hAnsi="Arial" w:cs="Arial"/>
        </w:rPr>
        <w:t>Leicht</w:t>
      </w:r>
      <w:r>
        <w:rPr>
          <w:rFonts w:ascii="Arial" w:hAnsi="Arial"/>
        </w:rPr>
        <w:t>lauf</w:t>
      </w:r>
      <w:r w:rsidRPr="0092729C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Motorenoil</w:t>
      </w:r>
      <w:proofErr w:type="spellEnd"/>
      <w:r w:rsidRPr="0092729C">
        <w:rPr>
          <w:rFonts w:ascii="Arial" w:hAnsi="Arial"/>
          <w:lang w:val="ru-RU"/>
        </w:rPr>
        <w:tab/>
      </w:r>
    </w:p>
    <w:p w:rsidR="0092729C" w:rsidRPr="00B75C14" w:rsidRDefault="0092729C" w:rsidP="0092729C">
      <w:pPr>
        <w:tabs>
          <w:tab w:val="left" w:pos="2268"/>
          <w:tab w:val="right" w:pos="5670"/>
          <w:tab w:val="left" w:pos="5812"/>
          <w:tab w:val="left" w:pos="5954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Arial" w:hAnsi="Arial"/>
            <w:lang w:val="ru-RU"/>
          </w:rPr>
          <w:t>5</w:t>
        </w:r>
        <w:r w:rsidRPr="00B75C14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л</w:t>
        </w:r>
      </w:smartTag>
      <w:r w:rsidRPr="00B75C1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   канистра</w:t>
      </w:r>
      <w:r w:rsidRPr="00B75C14">
        <w:rPr>
          <w:rFonts w:ascii="Arial" w:hAnsi="Arial"/>
          <w:lang w:val="ru-RU"/>
        </w:rPr>
        <w:tab/>
      </w:r>
      <w:r w:rsidRPr="00B75C1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 1185</w:t>
      </w:r>
    </w:p>
    <w:p w:rsidR="0092729C" w:rsidRPr="00B75C14" w:rsidRDefault="0092729C" w:rsidP="0092729C">
      <w:pPr>
        <w:tabs>
          <w:tab w:val="left" w:pos="2268"/>
          <w:tab w:val="right" w:pos="5670"/>
          <w:tab w:val="left" w:pos="5812"/>
          <w:tab w:val="left" w:pos="5954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 л"/>
        </w:smartTagPr>
        <w:r w:rsidRPr="00B75C14">
          <w:rPr>
            <w:rFonts w:ascii="Arial" w:hAnsi="Arial"/>
            <w:lang w:val="ru-RU"/>
          </w:rPr>
          <w:t xml:space="preserve">20 </w:t>
        </w:r>
        <w:r>
          <w:rPr>
            <w:rFonts w:ascii="Arial" w:hAnsi="Arial"/>
            <w:lang w:val="ru-RU"/>
          </w:rPr>
          <w:t>л</w:t>
        </w:r>
      </w:smartTag>
      <w:r w:rsidRPr="00B75C1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   канистра</w:t>
      </w:r>
      <w:r w:rsidRPr="00B75C14">
        <w:rPr>
          <w:rFonts w:ascii="Arial" w:hAnsi="Arial"/>
          <w:lang w:val="ru-RU"/>
        </w:rPr>
        <w:tab/>
      </w:r>
      <w:r w:rsidRPr="00B75C14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B75C14">
        <w:rPr>
          <w:rFonts w:ascii="Arial" w:hAnsi="Arial"/>
          <w:lang w:val="ru-RU"/>
        </w:rPr>
        <w:t xml:space="preserve"> 4743</w:t>
      </w:r>
    </w:p>
    <w:p w:rsidR="0092729C" w:rsidRPr="00DB0E83" w:rsidRDefault="0092729C" w:rsidP="0092729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 w:rsidRPr="00B75C14">
        <w:rPr>
          <w:rFonts w:ascii="Arial" w:hAnsi="Arial"/>
          <w:lang w:val="ru-RU"/>
        </w:rPr>
        <w:tab/>
      </w:r>
      <w:r w:rsidRPr="00B75C14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60 л"/>
        </w:smartTagPr>
        <w:r w:rsidRPr="00DB0E83">
          <w:rPr>
            <w:rFonts w:ascii="Arial" w:hAnsi="Arial"/>
          </w:rPr>
          <w:t xml:space="preserve">60 </w:t>
        </w:r>
        <w:r>
          <w:rPr>
            <w:rFonts w:ascii="Arial" w:hAnsi="Arial"/>
            <w:lang w:val="ru-RU"/>
          </w:rPr>
          <w:t>л</w:t>
        </w:r>
      </w:smartTag>
      <w:r w:rsidRPr="00DB0E83"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   бочка</w:t>
      </w:r>
      <w:r w:rsidRPr="00DB0E83">
        <w:rPr>
          <w:rFonts w:ascii="Arial" w:hAnsi="Arial"/>
        </w:rPr>
        <w:tab/>
      </w:r>
      <w:r w:rsidRPr="00DB0E83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Pr="00DB0E83">
        <w:rPr>
          <w:rFonts w:ascii="Arial" w:hAnsi="Arial"/>
        </w:rPr>
        <w:t xml:space="preserve"> 4744</w:t>
      </w:r>
    </w:p>
    <w:p w:rsidR="0092729C" w:rsidRPr="00DB0E83" w:rsidRDefault="0092729C" w:rsidP="0092729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 w:rsidRPr="00DB0E83">
        <w:rPr>
          <w:rFonts w:ascii="Arial" w:hAnsi="Arial"/>
        </w:rPr>
        <w:tab/>
      </w:r>
      <w:r w:rsidRPr="00DB0E83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205 л"/>
        </w:smartTagPr>
        <w:r w:rsidRPr="00DB0E83">
          <w:rPr>
            <w:rFonts w:ascii="Arial" w:hAnsi="Arial"/>
          </w:rPr>
          <w:t xml:space="preserve">205 </w:t>
        </w:r>
        <w:r>
          <w:rPr>
            <w:rFonts w:ascii="Arial" w:hAnsi="Arial"/>
            <w:lang w:val="ru-RU"/>
          </w:rPr>
          <w:t>л</w:t>
        </w:r>
      </w:smartTag>
      <w:r w:rsidRPr="00DB0E83"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   бочка</w:t>
      </w:r>
      <w:r w:rsidRPr="00DB0E83">
        <w:rPr>
          <w:rFonts w:ascii="Arial" w:hAnsi="Arial"/>
        </w:rPr>
        <w:tab/>
      </w:r>
      <w:r w:rsidRPr="00DB0E83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Pr="00DB0E83">
        <w:rPr>
          <w:rFonts w:ascii="Arial" w:hAnsi="Arial"/>
        </w:rPr>
        <w:t xml:space="preserve"> 4747</w:t>
      </w:r>
    </w:p>
    <w:p w:rsidR="00F20934" w:rsidRDefault="00F20934" w:rsidP="0092729C">
      <w:pPr>
        <w:rPr>
          <w:lang w:val="ru-RU"/>
        </w:rPr>
      </w:pPr>
    </w:p>
    <w:p w:rsidR="0092729C" w:rsidRDefault="0092729C" w:rsidP="0092729C">
      <w:pPr>
        <w:rPr>
          <w:lang w:val="ru-RU"/>
        </w:rPr>
      </w:pPr>
    </w:p>
    <w:p w:rsidR="0092729C" w:rsidRDefault="0092729C" w:rsidP="0092729C">
      <w:pPr>
        <w:rPr>
          <w:lang w:val="ru-RU"/>
        </w:rPr>
      </w:pPr>
    </w:p>
    <w:p w:rsidR="0092729C" w:rsidRDefault="0092729C" w:rsidP="0092729C">
      <w:pPr>
        <w:rPr>
          <w:lang w:val="ru-RU"/>
        </w:rPr>
      </w:pPr>
    </w:p>
    <w:p w:rsidR="001D3744" w:rsidRPr="00EF4FE2" w:rsidRDefault="001D3744" w:rsidP="0092729C">
      <w:pPr>
        <w:rPr>
          <w:lang w:val="ru-RU"/>
        </w:rPr>
      </w:pPr>
    </w:p>
    <w:p w:rsidR="001D3744" w:rsidRPr="00EF4FE2" w:rsidRDefault="00EF4FE2" w:rsidP="0092729C">
      <w:pPr>
        <w:rPr>
          <w:rFonts w:asciiTheme="minorHAnsi" w:hAnsiTheme="minorHAnsi"/>
          <w:lang w:val="ru-RU"/>
        </w:rPr>
      </w:pPr>
      <w:r w:rsidRPr="00EF4FE2">
        <w:rPr>
          <w:rFonts w:asciiTheme="minorHAnsi" w:hAnsiTheme="minorHAnsi"/>
        </w:rPr>
        <w:t>PI 27/14/09/2016</w:t>
      </w:r>
    </w:p>
    <w:p w:rsidR="0092729C" w:rsidRPr="00EF4FE2" w:rsidRDefault="0092729C" w:rsidP="0092729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92729C" w:rsidRPr="00EF4FE2" w:rsidRDefault="0092729C" w:rsidP="0092729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tbl>
      <w:tblPr>
        <w:tblStyle w:val="a7"/>
        <w:tblW w:w="0" w:type="auto"/>
        <w:tblLook w:val="00BF"/>
      </w:tblPr>
      <w:tblGrid>
        <w:gridCol w:w="9838"/>
      </w:tblGrid>
      <w:tr w:rsidR="0092729C" w:rsidRPr="0092729C" w:rsidTr="00E0762E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29C" w:rsidRPr="002D76AE" w:rsidRDefault="0092729C" w:rsidP="00E0762E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92729C" w:rsidRPr="002D76AE" w:rsidRDefault="0092729C" w:rsidP="0092729C">
      <w:pPr>
        <w:pStyle w:val="a4"/>
        <w:jc w:val="both"/>
        <w:rPr>
          <w:rFonts w:ascii="Arial" w:hAnsi="Arial" w:cs="Arial"/>
          <w:lang w:val="ru-RU"/>
        </w:rPr>
      </w:pPr>
    </w:p>
    <w:p w:rsidR="0092729C" w:rsidRPr="002D76AE" w:rsidRDefault="0092729C" w:rsidP="0092729C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92729C" w:rsidRPr="0092729C" w:rsidRDefault="0092729C" w:rsidP="0092729C">
      <w:r w:rsidRPr="0092729C">
        <w:t xml:space="preserve">Telefon: 07 31/14 20-0, Fax 07 31/14 20 88, </w:t>
      </w:r>
      <w:r w:rsidRPr="002D76AE">
        <w:t>e</w:t>
      </w:r>
      <w:r w:rsidRPr="0092729C">
        <w:t>-</w:t>
      </w:r>
      <w:proofErr w:type="spellStart"/>
      <w:r w:rsidRPr="002D76AE">
        <w:t>mail</w:t>
      </w:r>
      <w:proofErr w:type="spellEnd"/>
      <w:r w:rsidRPr="0092729C">
        <w:t xml:space="preserve">: </w:t>
      </w:r>
      <w:hyperlink r:id="rId7" w:history="1">
        <w:r w:rsidRPr="002D76AE">
          <w:rPr>
            <w:rStyle w:val="a6"/>
            <w:rFonts w:cs="Arial"/>
          </w:rPr>
          <w:t>info</w:t>
        </w:r>
        <w:r w:rsidRPr="0092729C">
          <w:rPr>
            <w:rStyle w:val="a6"/>
            <w:rFonts w:cs="Arial"/>
          </w:rPr>
          <w:t>@</w:t>
        </w:r>
        <w:r w:rsidRPr="002D76AE">
          <w:rPr>
            <w:rStyle w:val="a6"/>
            <w:rFonts w:cs="Arial"/>
          </w:rPr>
          <w:t>liqui</w:t>
        </w:r>
        <w:r w:rsidRPr="0092729C">
          <w:rPr>
            <w:rStyle w:val="a6"/>
            <w:rFonts w:cs="Arial"/>
          </w:rPr>
          <w:t>-</w:t>
        </w:r>
        <w:r w:rsidRPr="002D76AE">
          <w:rPr>
            <w:rStyle w:val="a6"/>
            <w:rFonts w:cs="Arial"/>
          </w:rPr>
          <w:t>moly</w:t>
        </w:r>
        <w:r w:rsidRPr="0092729C">
          <w:rPr>
            <w:rStyle w:val="a6"/>
            <w:rFonts w:cs="Arial"/>
          </w:rPr>
          <w:t>.</w:t>
        </w:r>
        <w:r w:rsidRPr="002D76AE">
          <w:rPr>
            <w:rStyle w:val="a6"/>
            <w:rFonts w:cs="Arial"/>
          </w:rPr>
          <w:t>de</w:t>
        </w:r>
      </w:hyperlink>
      <w:r w:rsidRPr="0092729C">
        <w:t xml:space="preserve">, </w:t>
      </w:r>
      <w:hyperlink r:id="rId8" w:history="1">
        <w:r w:rsidRPr="002D76AE">
          <w:rPr>
            <w:rStyle w:val="a6"/>
            <w:rFonts w:cs="Arial"/>
          </w:rPr>
          <w:t>www</w:t>
        </w:r>
        <w:r w:rsidRPr="0092729C">
          <w:rPr>
            <w:rStyle w:val="a6"/>
            <w:rFonts w:cs="Arial"/>
          </w:rPr>
          <w:t>.</w:t>
        </w:r>
        <w:r w:rsidRPr="002D76AE">
          <w:rPr>
            <w:rStyle w:val="a6"/>
            <w:rFonts w:cs="Arial"/>
          </w:rPr>
          <w:t>liqui</w:t>
        </w:r>
        <w:r w:rsidRPr="0092729C">
          <w:rPr>
            <w:rStyle w:val="a6"/>
            <w:rFonts w:cs="Arial"/>
          </w:rPr>
          <w:t>-</w:t>
        </w:r>
        <w:r w:rsidRPr="002D76AE">
          <w:rPr>
            <w:rStyle w:val="a6"/>
            <w:rFonts w:cs="Arial"/>
          </w:rPr>
          <w:t>moly</w:t>
        </w:r>
        <w:r w:rsidRPr="0092729C">
          <w:rPr>
            <w:rStyle w:val="a6"/>
            <w:rFonts w:cs="Arial"/>
          </w:rPr>
          <w:t>.</w:t>
        </w:r>
        <w:r w:rsidRPr="002D76AE">
          <w:rPr>
            <w:rStyle w:val="a6"/>
            <w:rFonts w:cs="Arial"/>
          </w:rPr>
          <w:t>de</w:t>
        </w:r>
      </w:hyperlink>
    </w:p>
    <w:sectPr w:rsidR="0092729C" w:rsidRPr="0092729C" w:rsidSect="006B5C65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E6" w:rsidRDefault="00F308E6">
      <w:r>
        <w:separator/>
      </w:r>
    </w:p>
  </w:endnote>
  <w:endnote w:type="continuationSeparator" w:id="0">
    <w:p w:rsidR="00F308E6" w:rsidRDefault="00F3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E6" w:rsidRDefault="009130D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E6" w:rsidRDefault="00F308E6">
      <w:r>
        <w:separator/>
      </w:r>
    </w:p>
  </w:footnote>
  <w:footnote w:type="continuationSeparator" w:id="0">
    <w:p w:rsidR="00F308E6" w:rsidRDefault="00F3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E6" w:rsidRDefault="00F308E6">
    <w:pPr>
      <w:pStyle w:val="a3"/>
      <w:jc w:val="center"/>
    </w:pPr>
  </w:p>
  <w:p w:rsidR="00F308E6" w:rsidRDefault="00F308E6">
    <w:pPr>
      <w:pStyle w:val="a3"/>
      <w:jc w:val="center"/>
    </w:pPr>
  </w:p>
  <w:p w:rsidR="00F308E6" w:rsidRDefault="009130D4">
    <w:pPr>
      <w:pStyle w:val="a3"/>
      <w:jc w:val="center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08E6" w:rsidRDefault="00F308E6">
    <w:pPr>
      <w:pStyle w:val="a3"/>
      <w:jc w:val="center"/>
    </w:pPr>
  </w:p>
  <w:p w:rsidR="00F308E6" w:rsidRDefault="00F308E6">
    <w:pPr>
      <w:pStyle w:val="a3"/>
      <w:jc w:val="center"/>
    </w:pPr>
  </w:p>
  <w:p w:rsidR="00F308E6" w:rsidRDefault="00F308E6">
    <w:pPr>
      <w:pStyle w:val="a3"/>
      <w:jc w:val="center"/>
    </w:pPr>
  </w:p>
  <w:p w:rsidR="00F308E6" w:rsidRDefault="00F308E6">
    <w:pPr>
      <w:pStyle w:val="a3"/>
      <w:jc w:val="center"/>
    </w:pPr>
  </w:p>
  <w:p w:rsidR="00F308E6" w:rsidRDefault="00F308E6">
    <w:pPr>
      <w:pStyle w:val="a3"/>
      <w:jc w:val="center"/>
    </w:pPr>
  </w:p>
  <w:p w:rsidR="00F308E6" w:rsidRDefault="00F308E6" w:rsidP="0092729C">
    <w:pPr>
      <w:pStyle w:val="a3"/>
      <w:rPr>
        <w:rFonts w:ascii="Arial" w:hAnsi="Arial"/>
        <w:b/>
        <w:sz w:val="28"/>
        <w:szCs w:val="28"/>
        <w:lang w:val="ru-RU"/>
      </w:rPr>
    </w:pPr>
  </w:p>
  <w:p w:rsidR="00F308E6" w:rsidRPr="0092729C" w:rsidRDefault="00F308E6" w:rsidP="0092729C">
    <w:pPr>
      <w:pStyle w:val="a3"/>
      <w:rPr>
        <w:b/>
        <w:sz w:val="32"/>
        <w:szCs w:val="32"/>
      </w:rPr>
    </w:pPr>
    <w:r w:rsidRPr="0092729C">
      <w:rPr>
        <w:rFonts w:ascii="Arial" w:hAnsi="Arial"/>
        <w:b/>
        <w:sz w:val="32"/>
        <w:szCs w:val="32"/>
      </w:rPr>
      <w:t>LKW</w:t>
    </w:r>
    <w:r w:rsidRPr="0092729C">
      <w:rPr>
        <w:rFonts w:ascii="Arial" w:hAnsi="Arial"/>
        <w:b/>
        <w:sz w:val="32"/>
        <w:szCs w:val="32"/>
        <w:lang w:val="ru-RU"/>
      </w:rPr>
      <w:t>-</w:t>
    </w:r>
    <w:r w:rsidRPr="0092729C">
      <w:rPr>
        <w:rFonts w:ascii="Arial" w:hAnsi="Arial"/>
        <w:b/>
        <w:sz w:val="32"/>
        <w:szCs w:val="32"/>
      </w:rPr>
      <w:t>Leichtlauf</w:t>
    </w:r>
    <w:r w:rsidRPr="0092729C">
      <w:rPr>
        <w:rFonts w:ascii="Arial" w:hAnsi="Arial"/>
        <w:b/>
        <w:sz w:val="32"/>
        <w:szCs w:val="32"/>
        <w:lang w:val="ru-RU"/>
      </w:rPr>
      <w:t>-</w:t>
    </w:r>
    <w:proofErr w:type="spellStart"/>
    <w:r w:rsidRPr="0092729C">
      <w:rPr>
        <w:rFonts w:ascii="Arial" w:hAnsi="Arial"/>
        <w:b/>
        <w:sz w:val="32"/>
        <w:szCs w:val="32"/>
      </w:rPr>
      <w:t>Motoroil</w:t>
    </w:r>
    <w:proofErr w:type="spellEnd"/>
    <w:r w:rsidRPr="0092729C">
      <w:rPr>
        <w:rFonts w:ascii="Arial" w:hAnsi="Arial"/>
        <w:b/>
        <w:sz w:val="32"/>
        <w:szCs w:val="32"/>
        <w:lang w:val="ru-RU"/>
      </w:rPr>
      <w:t xml:space="preserve"> 10</w:t>
    </w:r>
    <w:r w:rsidRPr="0092729C">
      <w:rPr>
        <w:rFonts w:ascii="Arial" w:hAnsi="Arial"/>
        <w:b/>
        <w:sz w:val="32"/>
        <w:szCs w:val="32"/>
      </w:rPr>
      <w:t>W</w:t>
    </w:r>
    <w:r w:rsidRPr="0092729C">
      <w:rPr>
        <w:rFonts w:ascii="Arial" w:hAnsi="Arial"/>
        <w:b/>
        <w:sz w:val="32"/>
        <w:szCs w:val="32"/>
        <w:lang w:val="ru-RU"/>
      </w:rPr>
      <w:t>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0934"/>
    <w:rsid w:val="00086CA4"/>
    <w:rsid w:val="00090722"/>
    <w:rsid w:val="000924CB"/>
    <w:rsid w:val="001413F7"/>
    <w:rsid w:val="00156698"/>
    <w:rsid w:val="001B1F9F"/>
    <w:rsid w:val="001D3744"/>
    <w:rsid w:val="001D5750"/>
    <w:rsid w:val="002063A2"/>
    <w:rsid w:val="00222038"/>
    <w:rsid w:val="002A7B0C"/>
    <w:rsid w:val="002C45D0"/>
    <w:rsid w:val="002E2ADF"/>
    <w:rsid w:val="00364945"/>
    <w:rsid w:val="00364E53"/>
    <w:rsid w:val="004A333A"/>
    <w:rsid w:val="004D06DB"/>
    <w:rsid w:val="004D36D4"/>
    <w:rsid w:val="005170D9"/>
    <w:rsid w:val="0054032E"/>
    <w:rsid w:val="005B4B09"/>
    <w:rsid w:val="00663F0E"/>
    <w:rsid w:val="006B5C65"/>
    <w:rsid w:val="00726F88"/>
    <w:rsid w:val="00770BC3"/>
    <w:rsid w:val="00771E6E"/>
    <w:rsid w:val="007E0EBF"/>
    <w:rsid w:val="00824FF6"/>
    <w:rsid w:val="008F1081"/>
    <w:rsid w:val="009130D4"/>
    <w:rsid w:val="0092668C"/>
    <w:rsid w:val="0092729C"/>
    <w:rsid w:val="00932050"/>
    <w:rsid w:val="00940B2B"/>
    <w:rsid w:val="00976A55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F0FF7"/>
    <w:rsid w:val="00D10240"/>
    <w:rsid w:val="00D7487C"/>
    <w:rsid w:val="00DA5353"/>
    <w:rsid w:val="00E0762E"/>
    <w:rsid w:val="00E23033"/>
    <w:rsid w:val="00EA5D06"/>
    <w:rsid w:val="00EB40AE"/>
    <w:rsid w:val="00EC0662"/>
    <w:rsid w:val="00EF4FE2"/>
    <w:rsid w:val="00F20934"/>
    <w:rsid w:val="00F308E6"/>
    <w:rsid w:val="00F312CD"/>
    <w:rsid w:val="00F72ACA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9C"/>
    <w:rPr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9272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3057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Meguin GmbH &amp; Co KG</Company>
  <LinksUpToDate>false</LinksUpToDate>
  <CharactersWithSpaces>3380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schoenfeld</dc:creator>
  <cp:lastModifiedBy>Чайкин Владимир</cp:lastModifiedBy>
  <cp:revision>2</cp:revision>
  <dcterms:created xsi:type="dcterms:W3CDTF">2016-11-08T13:59:00Z</dcterms:created>
  <dcterms:modified xsi:type="dcterms:W3CDTF">2016-11-08T13:59:00Z</dcterms:modified>
</cp:coreProperties>
</file>