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2C" w:rsidRDefault="0043072C" w:rsidP="0043072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</w:p>
    <w:p w:rsidR="0043072C" w:rsidRPr="007C3525" w:rsidRDefault="0043072C" w:rsidP="0043072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lang w:val="ru-RU"/>
        </w:rPr>
      </w:pPr>
    </w:p>
    <w:p w:rsidR="0043072C" w:rsidRPr="007C3525" w:rsidRDefault="0043072C" w:rsidP="0043072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lang w:val="ru-RU"/>
        </w:rPr>
      </w:pPr>
    </w:p>
    <w:p w:rsidR="0043072C" w:rsidRPr="007C3525" w:rsidRDefault="0043072C" w:rsidP="0043072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lang w:val="ru-RU"/>
        </w:rPr>
      </w:pPr>
    </w:p>
    <w:p w:rsidR="007C3525" w:rsidRPr="007C3525" w:rsidRDefault="007C3525" w:rsidP="007C3525">
      <w:pPr>
        <w:autoSpaceDE w:val="0"/>
        <w:autoSpaceDN w:val="0"/>
        <w:adjustRightInd w:val="0"/>
        <w:ind w:left="2280" w:hanging="2280"/>
        <w:jc w:val="both"/>
        <w:rPr>
          <w:rFonts w:ascii="Arial CYR" w:hAnsi="Arial CYR" w:cs="Arial CYR"/>
          <w:sz w:val="20"/>
          <w:szCs w:val="20"/>
          <w:lang w:val="ru-RU" w:eastAsia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 w:rsidR="0043072C" w:rsidRPr="007C3525">
        <w:rPr>
          <w:rFonts w:ascii="Arial" w:hAnsi="Arial"/>
          <w:sz w:val="20"/>
          <w:lang w:val="ru-RU"/>
        </w:rPr>
        <w:tab/>
      </w:r>
      <w:r w:rsidR="0043072C">
        <w:rPr>
          <w:rFonts w:ascii="Arial" w:hAnsi="Arial"/>
          <w:sz w:val="20"/>
        </w:rPr>
        <w:t>Langzeit</w:t>
      </w:r>
      <w:r w:rsidR="0043072C" w:rsidRPr="007C3525">
        <w:rPr>
          <w:rFonts w:ascii="Arial" w:hAnsi="Arial"/>
          <w:sz w:val="20"/>
          <w:lang w:val="ru-RU"/>
        </w:rPr>
        <w:t>-</w:t>
      </w:r>
      <w:r w:rsidR="0043072C" w:rsidRPr="0097621F">
        <w:rPr>
          <w:rFonts w:ascii="Arial" w:hAnsi="Arial" w:cs="Arial"/>
          <w:sz w:val="20"/>
        </w:rPr>
        <w:t>Injection</w:t>
      </w:r>
      <w:r w:rsidR="0043072C" w:rsidRPr="007C3525">
        <w:rPr>
          <w:rFonts w:ascii="Arial" w:hAnsi="Arial" w:cs="Arial"/>
          <w:sz w:val="20"/>
          <w:lang w:val="ru-RU"/>
        </w:rPr>
        <w:t xml:space="preserve"> </w:t>
      </w:r>
      <w:r w:rsidR="0043072C">
        <w:rPr>
          <w:rFonts w:ascii="Arial" w:hAnsi="Arial" w:cs="Arial"/>
          <w:sz w:val="20"/>
        </w:rPr>
        <w:t>Reiniger</w:t>
      </w:r>
      <w:r w:rsidR="0043072C" w:rsidRPr="007C3525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 xml:space="preserve">– «долговременный очиститель инжектора» – удаляет и препятствует образованию новых закоксовок и отложений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во всей системе подготовки смеси, как напр., </w:t>
      </w:r>
      <w:r>
        <w:rPr>
          <w:rFonts w:ascii="Arial CYR" w:hAnsi="Arial CYR" w:cs="Arial CYR"/>
          <w:sz w:val="20"/>
          <w:szCs w:val="20"/>
          <w:lang w:val="ru-RU" w:eastAsia="ru-RU"/>
        </w:rPr>
        <w:t>форсунках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, впускны</w:t>
      </w:r>
      <w:r>
        <w:rPr>
          <w:rFonts w:ascii="Arial CYR" w:hAnsi="Arial CYR" w:cs="Arial CYR"/>
          <w:sz w:val="20"/>
          <w:szCs w:val="20"/>
          <w:lang w:val="ru-RU" w:eastAsia="ru-RU"/>
        </w:rPr>
        <w:t>х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клапана</w:t>
      </w:r>
      <w:r>
        <w:rPr>
          <w:rFonts w:ascii="Arial CYR" w:hAnsi="Arial CYR" w:cs="Arial CYR"/>
          <w:sz w:val="20"/>
          <w:szCs w:val="20"/>
          <w:lang w:val="ru-RU" w:eastAsia="ru-RU"/>
        </w:rPr>
        <w:t>х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и </w:t>
      </w:r>
      <w:r>
        <w:rPr>
          <w:rFonts w:ascii="Arial CYR" w:hAnsi="Arial CYR" w:cs="Arial CYR"/>
          <w:sz w:val="20"/>
          <w:szCs w:val="20"/>
          <w:lang w:val="ru-RU" w:eastAsia="ru-RU"/>
        </w:rPr>
        <w:t>других деталях системы впрыска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. </w:t>
      </w:r>
      <w:r>
        <w:rPr>
          <w:rFonts w:ascii="Arial CYR" w:hAnsi="Arial CYR" w:cs="Arial CYR"/>
          <w:sz w:val="20"/>
          <w:szCs w:val="20"/>
          <w:lang w:val="ru-RU" w:eastAsia="ru-RU"/>
        </w:rPr>
        <w:t>Д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ля 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любых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систем 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впрыска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бензина. При регулярном </w:t>
      </w:r>
      <w:r>
        <w:rPr>
          <w:rFonts w:ascii="Arial CYR" w:hAnsi="Arial CYR" w:cs="Arial CYR"/>
          <w:sz w:val="20"/>
          <w:szCs w:val="20"/>
          <w:lang w:val="ru-RU" w:eastAsia="ru-RU"/>
        </w:rPr>
        <w:t>использовании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сохраняет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мощность двигателя</w:t>
      </w:r>
      <w:r>
        <w:rPr>
          <w:rFonts w:ascii="Arial CYR" w:hAnsi="Arial CYR" w:cs="Arial CYR"/>
          <w:sz w:val="20"/>
          <w:szCs w:val="20"/>
          <w:lang w:val="ru-RU" w:eastAsia="ru-RU"/>
        </w:rPr>
        <w:t>, снижает раск эксплуатационных повреждений и, соотв. издержки на ремонт.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val="ru-RU" w:eastAsia="ru-RU"/>
        </w:rPr>
        <w:t>Для автомобилей с к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атализатор</w:t>
      </w:r>
      <w:r>
        <w:rPr>
          <w:rFonts w:ascii="Arial CYR" w:hAnsi="Arial CYR" w:cs="Arial CYR"/>
          <w:sz w:val="20"/>
          <w:szCs w:val="20"/>
          <w:lang w:val="ru-RU" w:eastAsia="ru-RU"/>
        </w:rPr>
        <w:t>ом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. Мы рекомендуем </w:t>
      </w:r>
      <w:r>
        <w:rPr>
          <w:rFonts w:ascii="Arial CYR" w:hAnsi="Arial CYR" w:cs="Arial CYR"/>
          <w:sz w:val="20"/>
          <w:szCs w:val="20"/>
          <w:lang w:val="ru-RU" w:eastAsia="ru-RU"/>
        </w:rPr>
        <w:t>добавлять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«долговременный очиститель инжектора»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к топливу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при каждой заправке.</w:t>
      </w:r>
    </w:p>
    <w:p w:rsidR="0043072C" w:rsidRPr="00873BD2" w:rsidRDefault="0043072C" w:rsidP="0043072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</w:rPr>
      </w:pPr>
    </w:p>
    <w:p w:rsidR="0043072C" w:rsidRDefault="0043072C" w:rsidP="0043072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</w:rPr>
      </w:pPr>
    </w:p>
    <w:p w:rsidR="007C3525" w:rsidRPr="007C3525" w:rsidRDefault="007C3525" w:rsidP="007C3525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 w:cs="Arial CYR"/>
          <w:sz w:val="20"/>
          <w:szCs w:val="20"/>
          <w:lang w:val="ru-RU" w:eastAsia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 w:rsidR="0043072C" w:rsidRPr="007C3525">
        <w:rPr>
          <w:rFonts w:ascii="Arial" w:hAnsi="Arial"/>
          <w:b/>
          <w:sz w:val="20"/>
          <w:lang w:val="ru-RU"/>
        </w:rPr>
        <w:tab/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- </w:t>
      </w:r>
      <w:r>
        <w:rPr>
          <w:rFonts w:ascii="Arial CYR" w:hAnsi="Arial CYR" w:cs="Arial CYR"/>
          <w:sz w:val="20"/>
          <w:szCs w:val="20"/>
          <w:lang w:val="ru-RU" w:eastAsia="ru-RU"/>
        </w:rPr>
        <w:t>со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держит в чистоте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систему впрыска</w:t>
      </w:r>
    </w:p>
    <w:p w:rsidR="007C3525" w:rsidRPr="007C3525" w:rsidRDefault="007C3525" w:rsidP="007C3525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 w:eastAsia="ru-RU"/>
        </w:rPr>
      </w:pP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эффективно </w:t>
      </w:r>
      <w:r>
        <w:rPr>
          <w:rFonts w:ascii="Arial CYR" w:hAnsi="Arial CYR" w:cs="Arial CYR"/>
          <w:sz w:val="20"/>
          <w:szCs w:val="20"/>
          <w:lang w:val="ru-RU" w:eastAsia="ru-RU"/>
        </w:rPr>
        <w:t>для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всех впрыскивающих систем</w:t>
      </w:r>
    </w:p>
    <w:p w:rsidR="007C3525" w:rsidRDefault="007C3525" w:rsidP="007C3525">
      <w:pPr>
        <w:numPr>
          <w:ilvl w:val="0"/>
          <w:numId w:val="1"/>
        </w:numPr>
        <w:tabs>
          <w:tab w:val="left" w:pos="2268"/>
          <w:tab w:val="left" w:pos="2400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eastAsia="ru-RU"/>
        </w:rPr>
      </w:pPr>
      <w:r>
        <w:rPr>
          <w:rFonts w:ascii="Arial CYR" w:hAnsi="Arial CYR" w:cs="Arial CYR"/>
          <w:sz w:val="20"/>
          <w:szCs w:val="20"/>
          <w:lang w:eastAsia="ru-RU"/>
        </w:rPr>
        <w:t xml:space="preserve">повышает надежность эксплуатации </w:t>
      </w:r>
    </w:p>
    <w:p w:rsidR="007C3525" w:rsidRPr="007C3525" w:rsidRDefault="007C3525" w:rsidP="007C3525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 w:eastAsia="ru-RU"/>
        </w:rPr>
      </w:pP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подходящий для моторов 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с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катализатор</w:t>
      </w:r>
      <w:r>
        <w:rPr>
          <w:rFonts w:ascii="Arial CYR" w:hAnsi="Arial CYR" w:cs="Arial CYR"/>
          <w:sz w:val="20"/>
          <w:szCs w:val="20"/>
          <w:lang w:val="ru-RU" w:eastAsia="ru-RU"/>
        </w:rPr>
        <w:t>ом</w:t>
      </w:r>
    </w:p>
    <w:p w:rsidR="007C3525" w:rsidRDefault="007C3525" w:rsidP="007C3525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eastAsia="ru-RU"/>
        </w:rPr>
      </w:pPr>
      <w:r>
        <w:rPr>
          <w:rFonts w:ascii="Arial CYR" w:hAnsi="Arial CYR" w:cs="Arial CYR"/>
          <w:sz w:val="20"/>
          <w:szCs w:val="20"/>
          <w:lang w:eastAsia="ru-RU"/>
        </w:rPr>
        <w:t xml:space="preserve">сокращает издержки </w:t>
      </w:r>
      <w:r>
        <w:rPr>
          <w:rFonts w:ascii="Arial CYR" w:hAnsi="Arial CYR" w:cs="Arial CYR"/>
          <w:sz w:val="20"/>
          <w:szCs w:val="20"/>
          <w:lang w:val="ru-RU" w:eastAsia="ru-RU"/>
        </w:rPr>
        <w:t>на ремонт</w:t>
      </w:r>
    </w:p>
    <w:p w:rsidR="007C3525" w:rsidRDefault="007C3525" w:rsidP="007C3525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eastAsia="ru-RU"/>
        </w:rPr>
      </w:pPr>
      <w:r>
        <w:rPr>
          <w:rFonts w:ascii="Arial CYR" w:hAnsi="Arial CYR" w:cs="Arial CYR"/>
          <w:sz w:val="20"/>
          <w:szCs w:val="20"/>
          <w:lang w:eastAsia="ru-RU"/>
        </w:rPr>
        <w:t xml:space="preserve">для </w:t>
      </w:r>
      <w:r>
        <w:rPr>
          <w:rFonts w:ascii="Arial CYR" w:hAnsi="Arial CYR" w:cs="Arial CYR"/>
          <w:sz w:val="20"/>
          <w:szCs w:val="20"/>
          <w:lang w:val="ru-RU" w:eastAsia="ru-RU"/>
        </w:rPr>
        <w:t>постоянного</w:t>
      </w:r>
      <w:r>
        <w:rPr>
          <w:rFonts w:ascii="Arial CYR" w:hAnsi="Arial CYR" w:cs="Arial CYR"/>
          <w:sz w:val="20"/>
          <w:szCs w:val="20"/>
          <w:lang w:eastAsia="ru-RU"/>
        </w:rPr>
        <w:t xml:space="preserve"> использования</w:t>
      </w:r>
    </w:p>
    <w:p w:rsidR="0043072C" w:rsidRDefault="0043072C" w:rsidP="007C3525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bCs/>
          <w:sz w:val="20"/>
        </w:rPr>
      </w:pPr>
    </w:p>
    <w:p w:rsidR="0043072C" w:rsidRDefault="0043072C" w:rsidP="0043072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</w:rPr>
      </w:pPr>
    </w:p>
    <w:p w:rsidR="0043072C" w:rsidRDefault="0043072C" w:rsidP="0043072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</w:rPr>
      </w:pPr>
    </w:p>
    <w:p w:rsidR="0043072C" w:rsidRDefault="007C3525" w:rsidP="0043072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="0043072C">
        <w:rPr>
          <w:rFonts w:ascii="Arial" w:hAnsi="Arial"/>
          <w:sz w:val="20"/>
        </w:rPr>
        <w:tab/>
      </w:r>
    </w:p>
    <w:p w:rsidR="007C3525" w:rsidRPr="007C3525" w:rsidRDefault="007C3525" w:rsidP="007C3525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 w:eastAsia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="0043072C" w:rsidRPr="007C3525">
        <w:rPr>
          <w:rFonts w:ascii="Arial" w:hAnsi="Arial"/>
          <w:sz w:val="20"/>
          <w:lang w:val="ru-RU"/>
        </w:rPr>
        <w:t xml:space="preserve"> </w:t>
      </w:r>
      <w:r w:rsidR="0043072C" w:rsidRPr="007C3525">
        <w:rPr>
          <w:rFonts w:ascii="Arial" w:hAnsi="Arial"/>
          <w:sz w:val="20"/>
          <w:lang w:val="ru-RU"/>
        </w:rPr>
        <w:tab/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Основа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                                   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: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Дополнения в жидкости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- носителе</w:t>
      </w:r>
    </w:p>
    <w:p w:rsidR="007C3525" w:rsidRPr="007C3525" w:rsidRDefault="007C3525" w:rsidP="007C3525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 w:eastAsia="ru-RU"/>
        </w:rPr>
      </w:pPr>
      <w:r w:rsidRPr="007C3525">
        <w:rPr>
          <w:rFonts w:ascii="Arial CYR" w:hAnsi="Arial CYR" w:cs="Arial CYR"/>
          <w:sz w:val="20"/>
          <w:szCs w:val="20"/>
          <w:lang w:val="ru-RU" w:eastAsia="ru-RU"/>
        </w:rPr>
        <w:tab/>
        <w:t>Цвет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                                       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: жел</w:t>
      </w:r>
      <w:r>
        <w:rPr>
          <w:rFonts w:ascii="Arial CYR" w:hAnsi="Arial CYR" w:cs="Arial CYR"/>
          <w:sz w:val="20"/>
          <w:szCs w:val="20"/>
          <w:lang w:val="ru-RU" w:eastAsia="ru-RU"/>
        </w:rPr>
        <w:t>тый\прозрачный</w:t>
      </w:r>
    </w:p>
    <w:p w:rsidR="007C3525" w:rsidRPr="007C3525" w:rsidRDefault="007C3525" w:rsidP="007C3525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 w:eastAsia="ru-RU"/>
        </w:rPr>
      </w:pPr>
      <w:r w:rsidRPr="007C3525">
        <w:rPr>
          <w:rFonts w:ascii="Arial CYR" w:hAnsi="Arial CYR" w:cs="Arial CYR"/>
          <w:sz w:val="20"/>
          <w:szCs w:val="20"/>
          <w:lang w:val="ru-RU" w:eastAsia="ru-RU"/>
        </w:rPr>
        <w:tab/>
        <w:t xml:space="preserve">Плотность при </w:t>
      </w:r>
      <w:smartTag w:uri="urn:schemas-microsoft-com:office:smarttags" w:element="metricconverter">
        <w:smartTagPr>
          <w:attr w:name="ProductID" w:val="15 ﾰC"/>
        </w:smartTagPr>
        <w:r w:rsidRPr="007C3525">
          <w:rPr>
            <w:rFonts w:ascii="Arial CYR" w:hAnsi="Arial CYR" w:cs="Arial CYR"/>
            <w:sz w:val="20"/>
            <w:szCs w:val="20"/>
            <w:lang w:val="ru-RU" w:eastAsia="ru-RU"/>
          </w:rPr>
          <w:t>15 °</w:t>
        </w:r>
        <w:r>
          <w:rPr>
            <w:rFonts w:ascii="Arial CYR" w:hAnsi="Arial CYR" w:cs="Arial CYR"/>
            <w:sz w:val="20"/>
            <w:szCs w:val="20"/>
            <w:lang w:eastAsia="ru-RU"/>
          </w:rPr>
          <w:t>C</w:t>
        </w:r>
      </w:smartTag>
      <w:r>
        <w:rPr>
          <w:rFonts w:ascii="Arial CYR" w:hAnsi="Arial CYR" w:cs="Arial CYR"/>
          <w:sz w:val="20"/>
          <w:szCs w:val="20"/>
          <w:lang w:val="ru-RU" w:eastAsia="ru-RU"/>
        </w:rPr>
        <w:t xml:space="preserve">              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: </w:t>
      </w:r>
      <w:smartTag w:uri="urn:schemas-microsoft-com:office:smarttags" w:element="metricconverter">
        <w:smartTagPr>
          <w:attr w:name="ProductID" w:val="0,795 г"/>
        </w:smartTagPr>
        <w:r w:rsidRPr="007C3525">
          <w:rPr>
            <w:rFonts w:ascii="Arial CYR" w:hAnsi="Arial CYR" w:cs="Arial CYR"/>
            <w:sz w:val="20"/>
            <w:szCs w:val="20"/>
            <w:lang w:val="ru-RU" w:eastAsia="ru-RU"/>
          </w:rPr>
          <w:t>0,795 г</w:t>
        </w:r>
      </w:smartTag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/ см ³</w:t>
      </w:r>
    </w:p>
    <w:p w:rsidR="007C3525" w:rsidRPr="007C3525" w:rsidRDefault="007C3525" w:rsidP="007C3525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 w:eastAsia="ru-RU"/>
        </w:rPr>
      </w:pPr>
      <w:r w:rsidRPr="007C3525">
        <w:rPr>
          <w:rFonts w:ascii="Arial CYR" w:hAnsi="Arial CYR" w:cs="Arial CYR"/>
          <w:sz w:val="20"/>
          <w:szCs w:val="20"/>
          <w:lang w:val="ru-RU" w:eastAsia="ru-RU"/>
        </w:rPr>
        <w:tab/>
      </w:r>
      <w:r>
        <w:rPr>
          <w:rFonts w:ascii="Arial CYR" w:hAnsi="Arial CYR" w:cs="Arial CYR"/>
          <w:sz w:val="20"/>
          <w:szCs w:val="20"/>
          <w:lang w:val="ru-RU" w:eastAsia="ru-RU"/>
        </w:rPr>
        <w:t>К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ласс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опасности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eastAsia="ru-RU"/>
        </w:rPr>
        <w:t>VbF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            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: А </w:t>
      </w:r>
      <w:r>
        <w:rPr>
          <w:rFonts w:ascii="Arial CYR" w:hAnsi="Arial CYR" w:cs="Arial CYR"/>
          <w:sz w:val="20"/>
          <w:szCs w:val="20"/>
          <w:lang w:eastAsia="ru-RU"/>
        </w:rPr>
        <w:t>II</w:t>
      </w:r>
    </w:p>
    <w:p w:rsidR="007C3525" w:rsidRPr="007C3525" w:rsidRDefault="007C3525" w:rsidP="007C3525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 w:eastAsia="ru-RU"/>
        </w:rPr>
      </w:pPr>
      <w:r w:rsidRPr="007C3525">
        <w:rPr>
          <w:rFonts w:ascii="Arial CYR" w:hAnsi="Arial CYR" w:cs="Arial CYR"/>
          <w:sz w:val="20"/>
          <w:szCs w:val="20"/>
          <w:lang w:val="ru-RU" w:eastAsia="ru-RU"/>
        </w:rPr>
        <w:tab/>
        <w:t xml:space="preserve">Температура воспламенения: </w:t>
      </w:r>
      <w:smartTag w:uri="urn:schemas-microsoft-com:office:smarttags" w:element="metricconverter">
        <w:smartTagPr>
          <w:attr w:name="ProductID" w:val="42 ﾰC"/>
        </w:smartTagPr>
        <w:r w:rsidRPr="007C3525">
          <w:rPr>
            <w:rFonts w:ascii="Arial CYR" w:hAnsi="Arial CYR" w:cs="Arial CYR"/>
            <w:sz w:val="20"/>
            <w:szCs w:val="20"/>
            <w:lang w:val="ru-RU" w:eastAsia="ru-RU"/>
          </w:rPr>
          <w:t>42 °</w:t>
        </w:r>
        <w:r>
          <w:rPr>
            <w:rFonts w:ascii="Arial CYR" w:hAnsi="Arial CYR" w:cs="Arial CYR"/>
            <w:sz w:val="20"/>
            <w:szCs w:val="20"/>
            <w:lang w:eastAsia="ru-RU"/>
          </w:rPr>
          <w:t>C</w:t>
        </w:r>
      </w:smartTag>
    </w:p>
    <w:p w:rsidR="0043072C" w:rsidRPr="007C3525" w:rsidRDefault="0043072C" w:rsidP="0043072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</w:p>
    <w:p w:rsidR="0043072C" w:rsidRPr="007C3525" w:rsidRDefault="0043072C" w:rsidP="0043072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</w:p>
    <w:p w:rsidR="0043072C" w:rsidRPr="007C3525" w:rsidRDefault="0043072C" w:rsidP="0043072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</w:p>
    <w:p w:rsidR="007C3525" w:rsidRPr="007C3525" w:rsidRDefault="007C3525" w:rsidP="0043072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ru-RU"/>
        </w:rPr>
        <w:t>ОБЛАСТЬ</w:t>
      </w:r>
    </w:p>
    <w:p w:rsidR="0043072C" w:rsidRPr="007C3525" w:rsidRDefault="007C3525" w:rsidP="0043072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ПРИМЕНЕНИЯ</w:t>
      </w:r>
      <w:r w:rsidR="0043072C" w:rsidRPr="007C3525">
        <w:rPr>
          <w:rFonts w:ascii="Arial" w:hAnsi="Arial"/>
          <w:b/>
          <w:sz w:val="20"/>
          <w:lang w:val="ru-RU"/>
        </w:rPr>
        <w:tab/>
      </w:r>
      <w:r>
        <w:rPr>
          <w:rFonts w:ascii="Arial CYR" w:hAnsi="Arial CYR" w:cs="Arial CYR"/>
          <w:sz w:val="20"/>
          <w:szCs w:val="20"/>
          <w:lang w:val="ru-RU" w:eastAsia="ru-RU"/>
        </w:rPr>
        <w:t>Д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ля 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любых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систем 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впрыска 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бензина.</w:t>
      </w:r>
    </w:p>
    <w:p w:rsidR="0043072C" w:rsidRPr="007C3525" w:rsidRDefault="0043072C" w:rsidP="0043072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sz w:val="20"/>
          <w:lang w:val="ru-RU"/>
        </w:rPr>
      </w:pPr>
      <w:r w:rsidRPr="007C3525">
        <w:rPr>
          <w:rFonts w:ascii="Arial" w:hAnsi="Arial"/>
          <w:b/>
          <w:sz w:val="20"/>
          <w:lang w:val="ru-RU"/>
        </w:rPr>
        <w:tab/>
      </w:r>
    </w:p>
    <w:p w:rsidR="0043072C" w:rsidRPr="007C3525" w:rsidRDefault="0043072C" w:rsidP="0043072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sz w:val="20"/>
          <w:lang w:val="ru-RU"/>
        </w:rPr>
      </w:pPr>
    </w:p>
    <w:p w:rsidR="007C3525" w:rsidRDefault="007C3525" w:rsidP="007C352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autoSpaceDE w:val="0"/>
        <w:autoSpaceDN w:val="0"/>
        <w:adjustRightInd w:val="0"/>
        <w:ind w:left="2265" w:hanging="2265"/>
        <w:jc w:val="both"/>
        <w:rPr>
          <w:rFonts w:ascii="Arial CYR" w:hAnsi="Arial CYR" w:cs="Arial CYR"/>
          <w:sz w:val="20"/>
          <w:szCs w:val="20"/>
          <w:lang w:eastAsia="ru-RU"/>
        </w:rPr>
      </w:pPr>
      <w:r w:rsidRPr="007C3525">
        <w:rPr>
          <w:rFonts w:ascii="Arial CYR" w:hAnsi="Arial CYR" w:cs="Arial CYR"/>
          <w:b/>
          <w:bCs/>
          <w:sz w:val="20"/>
          <w:szCs w:val="20"/>
          <w:lang w:val="ru-RU" w:eastAsia="ru-RU"/>
        </w:rPr>
        <w:t>ПРИ</w:t>
      </w:r>
      <w:r w:rsidR="00484E8B">
        <w:rPr>
          <w:rFonts w:ascii="Arial CYR" w:hAnsi="Arial CYR" w:cs="Arial CYR"/>
          <w:b/>
          <w:bCs/>
          <w:sz w:val="20"/>
          <w:szCs w:val="20"/>
          <w:lang w:val="ru-RU" w:eastAsia="ru-RU"/>
        </w:rPr>
        <w:t>МЕНЕНИЕ</w:t>
      </w:r>
      <w:r w:rsidR="0043072C" w:rsidRPr="007C3525">
        <w:rPr>
          <w:rFonts w:ascii="Arial" w:hAnsi="Arial"/>
          <w:b/>
          <w:sz w:val="20"/>
          <w:lang w:val="ru-RU"/>
        </w:rPr>
        <w:tab/>
      </w:r>
      <w:r>
        <w:rPr>
          <w:rFonts w:ascii="Arial CYR" w:hAnsi="Arial CYR" w:cs="Arial CYR"/>
          <w:sz w:val="20"/>
          <w:szCs w:val="20"/>
          <w:lang w:eastAsia="ru-RU"/>
        </w:rPr>
        <w:t>Langzeit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>-</w:t>
      </w:r>
      <w:r>
        <w:rPr>
          <w:rFonts w:ascii="Arial CYR" w:hAnsi="Arial CYR" w:cs="Arial CYR"/>
          <w:sz w:val="20"/>
          <w:szCs w:val="20"/>
          <w:lang w:eastAsia="ru-RU"/>
        </w:rPr>
        <w:t>Injection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val="en-US" w:eastAsia="ru-RU"/>
        </w:rPr>
        <w:t>Reiniger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val="ru-RU" w:eastAsia="ru-RU"/>
        </w:rPr>
        <w:t>добавляется в топливо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при каждой заправке. 10 </w:t>
      </w:r>
      <w:r>
        <w:rPr>
          <w:rFonts w:ascii="Arial CYR" w:hAnsi="Arial CYR" w:cs="Arial CYR"/>
          <w:sz w:val="20"/>
          <w:szCs w:val="20"/>
          <w:lang w:eastAsia="ru-RU"/>
        </w:rPr>
        <w:t>ml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из </w:t>
      </w:r>
      <w:r>
        <w:rPr>
          <w:rFonts w:ascii="Arial CYR" w:hAnsi="Arial CYR" w:cs="Arial CYR"/>
          <w:sz w:val="20"/>
          <w:szCs w:val="20"/>
          <w:lang w:val="ru-RU" w:eastAsia="ru-RU"/>
        </w:rPr>
        <w:t>емкости-дозатора</w:t>
      </w:r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достаточно для объема топлива </w:t>
      </w:r>
      <w:smartTag w:uri="urn:schemas-microsoft-com:office:smarttags" w:element="metricconverter">
        <w:smartTagPr>
          <w:attr w:name="ProductID" w:val="10 л"/>
        </w:smartTagPr>
        <w:r w:rsidRPr="007C3525">
          <w:rPr>
            <w:rFonts w:ascii="Arial CYR" w:hAnsi="Arial CYR" w:cs="Arial CYR"/>
            <w:sz w:val="20"/>
            <w:szCs w:val="20"/>
            <w:lang w:val="ru-RU" w:eastAsia="ru-RU"/>
          </w:rPr>
          <w:t>10 л</w:t>
        </w:r>
      </w:smartTag>
      <w:r w:rsidRPr="007C3525">
        <w:rPr>
          <w:rFonts w:ascii="Arial CYR" w:hAnsi="Arial CYR" w:cs="Arial CYR"/>
          <w:sz w:val="20"/>
          <w:szCs w:val="20"/>
          <w:lang w:val="ru-RU" w:eastAsia="ru-RU"/>
        </w:rPr>
        <w:t xml:space="preserve"> топлива. </w:t>
      </w:r>
      <w:r>
        <w:rPr>
          <w:rFonts w:ascii="Arial CYR" w:hAnsi="Arial CYR" w:cs="Arial CYR"/>
          <w:sz w:val="20"/>
          <w:szCs w:val="20"/>
          <w:lang w:eastAsia="ru-RU"/>
        </w:rPr>
        <w:t xml:space="preserve">Смешивание </w:t>
      </w:r>
      <w:r>
        <w:rPr>
          <w:rFonts w:ascii="Arial CYR" w:hAnsi="Arial CYR" w:cs="Arial CYR"/>
          <w:sz w:val="20"/>
          <w:szCs w:val="20"/>
          <w:lang w:val="ru-RU" w:eastAsia="ru-RU"/>
        </w:rPr>
        <w:t>с</w:t>
      </w:r>
      <w:r w:rsidRPr="007C3525">
        <w:rPr>
          <w:rFonts w:ascii="Arial CYR" w:hAnsi="Arial CYR" w:cs="Arial CYR"/>
          <w:sz w:val="20"/>
          <w:szCs w:val="20"/>
          <w:lang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val="ru-RU" w:eastAsia="ru-RU"/>
        </w:rPr>
        <w:t>топливом</w:t>
      </w:r>
      <w:r w:rsidRPr="007C3525">
        <w:rPr>
          <w:rFonts w:ascii="Arial CYR" w:hAnsi="Arial CYR" w:cs="Arial CYR"/>
          <w:sz w:val="20"/>
          <w:szCs w:val="20"/>
          <w:lang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eastAsia="ru-RU"/>
        </w:rPr>
        <w:t>происходит самостоятельно.</w:t>
      </w:r>
    </w:p>
    <w:p w:rsidR="0043072C" w:rsidRDefault="007C3525" w:rsidP="0043072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sz w:val="20"/>
        </w:rPr>
      </w:pPr>
      <w:r w:rsidRPr="007C3525">
        <w:rPr>
          <w:rFonts w:ascii="Arial" w:hAnsi="Arial" w:cs="Arial"/>
          <w:sz w:val="20"/>
        </w:rPr>
        <w:t xml:space="preserve">                                         </w:t>
      </w:r>
    </w:p>
    <w:p w:rsidR="0043072C" w:rsidRDefault="0043072C" w:rsidP="0043072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</w:rPr>
      </w:pPr>
    </w:p>
    <w:p w:rsidR="0043072C" w:rsidRPr="007C3525" w:rsidRDefault="007C3525" w:rsidP="007C3525">
      <w:pPr>
        <w:tabs>
          <w:tab w:val="left" w:pos="2268"/>
          <w:tab w:val="right" w:pos="5670"/>
          <w:tab w:val="left" w:pos="5812"/>
          <w:tab w:val="left" w:pos="6663"/>
          <w:tab w:val="left" w:pos="7088"/>
        </w:tabs>
        <w:rPr>
          <w:rFonts w:ascii="Arial" w:hAnsi="Arial" w:cs="Arial"/>
          <w:sz w:val="20"/>
          <w:szCs w:val="20"/>
        </w:rPr>
      </w:pPr>
      <w:r w:rsidRPr="007C3525">
        <w:rPr>
          <w:rFonts w:ascii="Arial" w:hAnsi="Arial" w:cs="Arial"/>
          <w:b/>
          <w:sz w:val="20"/>
          <w:szCs w:val="20"/>
          <w:lang w:val="ru-RU"/>
        </w:rPr>
        <w:t>ФАСОВКА</w:t>
      </w:r>
      <w:r w:rsidR="0043072C" w:rsidRPr="007C3525">
        <w:rPr>
          <w:rFonts w:ascii="Arial" w:hAnsi="Arial" w:cs="Arial"/>
          <w:sz w:val="20"/>
          <w:szCs w:val="20"/>
        </w:rPr>
        <w:t xml:space="preserve"> </w:t>
      </w:r>
      <w:r w:rsidR="0043072C" w:rsidRPr="007C3525">
        <w:rPr>
          <w:rFonts w:ascii="Arial" w:hAnsi="Arial" w:cs="Arial"/>
          <w:sz w:val="20"/>
          <w:szCs w:val="20"/>
        </w:rPr>
        <w:tab/>
        <w:t>Langzeit-Injection Reiniger</w:t>
      </w:r>
      <w:r w:rsidR="0043072C" w:rsidRPr="007C3525">
        <w:rPr>
          <w:rFonts w:ascii="Arial" w:hAnsi="Arial" w:cs="Arial"/>
          <w:sz w:val="20"/>
          <w:szCs w:val="20"/>
        </w:rPr>
        <w:tab/>
        <w:t>250 ml</w:t>
      </w:r>
      <w:r w:rsidR="0043072C" w:rsidRPr="007C3525">
        <w:rPr>
          <w:rFonts w:ascii="Arial" w:hAnsi="Arial" w:cs="Arial"/>
          <w:sz w:val="20"/>
          <w:szCs w:val="20"/>
        </w:rPr>
        <w:tab/>
        <w:t>Dose</w:t>
      </w:r>
      <w:r w:rsidR="0043072C" w:rsidRPr="007C3525">
        <w:rPr>
          <w:rFonts w:ascii="Arial" w:hAnsi="Arial" w:cs="Arial"/>
          <w:sz w:val="20"/>
          <w:szCs w:val="20"/>
        </w:rPr>
        <w:tab/>
        <w:t>Art.Nr. 7568        D-RUS-UA</w:t>
      </w:r>
    </w:p>
    <w:p w:rsidR="0043072C" w:rsidRPr="007C3525" w:rsidRDefault="0043072C" w:rsidP="0043072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43072C" w:rsidRPr="007C3525" w:rsidRDefault="0043072C" w:rsidP="0043072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43072C" w:rsidRPr="007C3525" w:rsidRDefault="0043072C" w:rsidP="0043072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43072C" w:rsidRPr="007C3525" w:rsidRDefault="0043072C" w:rsidP="0043072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43072C" w:rsidRPr="007C3525" w:rsidRDefault="0043072C" w:rsidP="0043072C">
      <w:pPr>
        <w:pStyle w:val="1"/>
        <w:rPr>
          <w:rFonts w:cs="Arial"/>
        </w:rPr>
      </w:pPr>
    </w:p>
    <w:p w:rsidR="007C3525" w:rsidRPr="007C3525" w:rsidRDefault="007C3525" w:rsidP="007C3525">
      <w:pPr>
        <w:keepNext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0"/>
          <w:szCs w:val="20"/>
          <w:lang w:val="ru-RU" w:eastAsia="ru-RU"/>
        </w:rPr>
      </w:pPr>
      <w:r w:rsidRPr="007C3525">
        <w:rPr>
          <w:rFonts w:ascii="Arial CYR" w:hAnsi="Arial CYR" w:cs="Arial CYR"/>
          <w:b/>
          <w:bCs/>
          <w:sz w:val="20"/>
          <w:szCs w:val="20"/>
          <w:lang w:val="ru-RU" w:eastAsia="ru-RU"/>
        </w:rPr>
        <w:t>Наша информация опирается на тщательные исследования и может считаться надежной, тем не менее</w:t>
      </w:r>
      <w:r>
        <w:rPr>
          <w:rFonts w:ascii="Arial CYR" w:hAnsi="Arial CYR" w:cs="Arial CYR"/>
          <w:b/>
          <w:bCs/>
          <w:sz w:val="20"/>
          <w:szCs w:val="20"/>
          <w:lang w:val="ru-RU" w:eastAsia="ru-RU"/>
        </w:rPr>
        <w:t>,</w:t>
      </w:r>
      <w:r w:rsidRPr="007C3525">
        <w:rPr>
          <w:rFonts w:ascii="Arial CYR" w:hAnsi="Arial CYR" w:cs="Arial CYR"/>
          <w:b/>
          <w:bCs/>
          <w:sz w:val="20"/>
          <w:szCs w:val="20"/>
          <w:lang w:val="ru-RU" w:eastAsia="ru-RU"/>
        </w:rPr>
        <w:t xml:space="preserve"> она </w:t>
      </w:r>
      <w:r>
        <w:rPr>
          <w:rFonts w:ascii="Arial CYR" w:hAnsi="Arial CYR" w:cs="Arial CYR"/>
          <w:b/>
          <w:bCs/>
          <w:sz w:val="20"/>
          <w:szCs w:val="20"/>
          <w:lang w:val="ru-RU" w:eastAsia="ru-RU"/>
        </w:rPr>
        <w:t>носит консультативный характер</w:t>
      </w:r>
      <w:r w:rsidRPr="007C3525">
        <w:rPr>
          <w:rFonts w:ascii="Arial CYR" w:hAnsi="Arial CYR" w:cs="Arial CYR"/>
          <w:b/>
          <w:bCs/>
          <w:sz w:val="20"/>
          <w:szCs w:val="20"/>
          <w:lang w:val="ru-RU" w:eastAsia="ru-RU"/>
        </w:rPr>
        <w:t>.</w:t>
      </w:r>
    </w:p>
    <w:p w:rsidR="0043072C" w:rsidRPr="007C3525" w:rsidRDefault="0043072C">
      <w:pPr>
        <w:rPr>
          <w:lang w:val="ru-RU"/>
        </w:rPr>
      </w:pPr>
    </w:p>
    <w:sectPr w:rsidR="0043072C" w:rsidRPr="007C3525">
      <w:headerReference w:type="default" r:id="rId7"/>
      <w:footerReference w:type="default" r:id="rId8"/>
      <w:pgSz w:w="12240" w:h="15840"/>
      <w:pgMar w:top="1418" w:right="1200" w:bottom="0" w:left="132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C9" w:rsidRDefault="00DE2EC9">
      <w:r>
        <w:separator/>
      </w:r>
    </w:p>
  </w:endnote>
  <w:endnote w:type="continuationSeparator" w:id="0">
    <w:p w:rsidR="00DE2EC9" w:rsidRDefault="00DE2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2C" w:rsidRDefault="00641258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C9" w:rsidRDefault="00DE2EC9">
      <w:r>
        <w:separator/>
      </w:r>
    </w:p>
  </w:footnote>
  <w:footnote w:type="continuationSeparator" w:id="0">
    <w:p w:rsidR="00DE2EC9" w:rsidRDefault="00DE2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2C" w:rsidRDefault="0043072C">
    <w:pPr>
      <w:pStyle w:val="a3"/>
      <w:jc w:val="center"/>
      <w:rPr>
        <w:lang w:val="ru-RU"/>
      </w:rPr>
    </w:pPr>
  </w:p>
  <w:p w:rsidR="00484E8B" w:rsidRDefault="00484E8B">
    <w:pPr>
      <w:pStyle w:val="a3"/>
      <w:jc w:val="center"/>
      <w:rPr>
        <w:lang w:val="ru-RU"/>
      </w:rPr>
    </w:pPr>
  </w:p>
  <w:p w:rsidR="00484E8B" w:rsidRDefault="00641258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4E8B" w:rsidRDefault="00484E8B">
    <w:pPr>
      <w:pStyle w:val="a3"/>
      <w:jc w:val="center"/>
      <w:rPr>
        <w:lang w:val="ru-RU"/>
      </w:rPr>
    </w:pPr>
  </w:p>
  <w:p w:rsidR="00484E8B" w:rsidRDefault="00484E8B">
    <w:pPr>
      <w:pStyle w:val="a3"/>
      <w:jc w:val="center"/>
      <w:rPr>
        <w:lang w:val="ru-RU"/>
      </w:rPr>
    </w:pPr>
  </w:p>
  <w:p w:rsidR="00484E8B" w:rsidRDefault="00484E8B">
    <w:pPr>
      <w:pStyle w:val="a3"/>
      <w:jc w:val="center"/>
      <w:rPr>
        <w:lang w:val="ru-RU"/>
      </w:rPr>
    </w:pPr>
  </w:p>
  <w:p w:rsidR="00484E8B" w:rsidRDefault="00484E8B">
    <w:pPr>
      <w:pStyle w:val="a3"/>
      <w:jc w:val="center"/>
      <w:rPr>
        <w:lang w:val="ru-RU"/>
      </w:rPr>
    </w:pPr>
  </w:p>
  <w:p w:rsidR="00484E8B" w:rsidRDefault="00484E8B">
    <w:pPr>
      <w:pStyle w:val="a3"/>
      <w:jc w:val="center"/>
      <w:rPr>
        <w:lang w:val="ru-RU"/>
      </w:rPr>
    </w:pPr>
  </w:p>
  <w:p w:rsidR="00484E8B" w:rsidRDefault="00484E8B">
    <w:pPr>
      <w:pStyle w:val="a3"/>
      <w:jc w:val="center"/>
      <w:rPr>
        <w:lang w:val="ru-RU"/>
      </w:rPr>
    </w:pPr>
  </w:p>
  <w:p w:rsidR="00484E8B" w:rsidRDefault="00484E8B">
    <w:pPr>
      <w:pStyle w:val="a3"/>
      <w:jc w:val="center"/>
      <w:rPr>
        <w:lang w:val="ru-RU"/>
      </w:rPr>
    </w:pPr>
  </w:p>
  <w:p w:rsidR="00484E8B" w:rsidRPr="00484E8B" w:rsidRDefault="00484E8B" w:rsidP="00484E8B">
    <w:pPr>
      <w:rPr>
        <w:rFonts w:ascii="Arial CYR" w:hAnsi="Arial CYR" w:cs="Arial CYR"/>
        <w:b/>
        <w:sz w:val="32"/>
        <w:szCs w:val="32"/>
      </w:rPr>
    </w:pPr>
    <w:r w:rsidRPr="00484E8B">
      <w:rPr>
        <w:rFonts w:ascii="Arial CYR" w:hAnsi="Arial CYR" w:cs="Arial CYR"/>
        <w:b/>
        <w:sz w:val="32"/>
        <w:szCs w:val="32"/>
      </w:rPr>
      <w:t>Langzeit Injection Reiniger</w:t>
    </w:r>
  </w:p>
  <w:p w:rsidR="0043072C" w:rsidRPr="00484E8B" w:rsidRDefault="0043072C" w:rsidP="00484E8B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C28CE"/>
    <w:lvl w:ilvl="0">
      <w:numFmt w:val="bullet"/>
      <w:lvlText w:val="*"/>
      <w:lvlJc w:val="left"/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072C"/>
    <w:rsid w:val="000540AA"/>
    <w:rsid w:val="00122565"/>
    <w:rsid w:val="00165A65"/>
    <w:rsid w:val="0043072C"/>
    <w:rsid w:val="00484E8B"/>
    <w:rsid w:val="00641258"/>
    <w:rsid w:val="007C3525"/>
    <w:rsid w:val="00D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2C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43072C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3072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3072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ЛМ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dcterms:created xsi:type="dcterms:W3CDTF">2015-03-27T11:21:00Z</dcterms:created>
  <dcterms:modified xsi:type="dcterms:W3CDTF">2015-03-27T11:21:00Z</dcterms:modified>
</cp:coreProperties>
</file>