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34" w:rsidRPr="005B4B09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5B4B09">
        <w:rPr>
          <w:rFonts w:ascii="Arial" w:hAnsi="Arial" w:cs="Arial"/>
          <w:bCs/>
          <w:sz w:val="20"/>
          <w:szCs w:val="20"/>
        </w:rPr>
        <w:tab/>
      </w:r>
    </w:p>
    <w:p w:rsidR="00F20934" w:rsidRPr="005B4B09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5B4B09">
        <w:rPr>
          <w:rFonts w:ascii="Arial" w:hAnsi="Arial" w:cs="Arial"/>
          <w:bCs/>
          <w:sz w:val="20"/>
          <w:szCs w:val="20"/>
        </w:rPr>
        <w:tab/>
      </w:r>
    </w:p>
    <w:p w:rsidR="00F20934" w:rsidRPr="005B4B09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</w:p>
    <w:p w:rsidR="005B4B09" w:rsidRPr="005B4B09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  <w:sz w:val="20"/>
          <w:szCs w:val="20"/>
        </w:rPr>
      </w:pPr>
    </w:p>
    <w:p w:rsidR="005B4B09" w:rsidRPr="005B4B09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b/>
          <w:sz w:val="20"/>
          <w:szCs w:val="20"/>
          <w:lang w:val="ru-RU"/>
        </w:rPr>
        <w:t>ОПИСАНИЕ</w:t>
      </w:r>
      <w:r w:rsidRPr="005B4B09">
        <w:rPr>
          <w:rFonts w:ascii="Arial" w:hAnsi="Arial"/>
          <w:sz w:val="20"/>
          <w:szCs w:val="20"/>
          <w:lang w:val="ru-RU"/>
        </w:rPr>
        <w:tab/>
      </w:r>
      <w:r w:rsidRPr="005B4B09">
        <w:rPr>
          <w:rFonts w:ascii="Arial" w:hAnsi="Arial"/>
          <w:sz w:val="20"/>
          <w:szCs w:val="20"/>
        </w:rPr>
        <w:t>LKW</w:t>
      </w:r>
      <w:r w:rsidRPr="005B4B09">
        <w:rPr>
          <w:rFonts w:ascii="Arial" w:hAnsi="Arial"/>
          <w:sz w:val="20"/>
          <w:szCs w:val="20"/>
          <w:lang w:val="ru-RU"/>
        </w:rPr>
        <w:t xml:space="preserve"> </w:t>
      </w:r>
      <w:r w:rsidRPr="005B4B09">
        <w:rPr>
          <w:rFonts w:ascii="Arial" w:hAnsi="Arial"/>
          <w:sz w:val="20"/>
          <w:szCs w:val="20"/>
        </w:rPr>
        <w:t>Langzeit</w:t>
      </w:r>
      <w:r w:rsidRPr="005B4B09">
        <w:rPr>
          <w:rFonts w:ascii="Arial" w:hAnsi="Arial"/>
          <w:sz w:val="20"/>
          <w:szCs w:val="20"/>
          <w:lang w:val="ru-RU"/>
        </w:rPr>
        <w:t>-</w:t>
      </w:r>
      <w:r w:rsidRPr="005B4B09">
        <w:rPr>
          <w:rFonts w:ascii="Arial" w:hAnsi="Arial"/>
          <w:sz w:val="20"/>
          <w:szCs w:val="20"/>
        </w:rPr>
        <w:t>Motorenoil</w:t>
      </w:r>
      <w:r w:rsidRPr="005B4B09">
        <w:rPr>
          <w:rFonts w:ascii="Arial" w:hAnsi="Arial"/>
          <w:sz w:val="20"/>
          <w:szCs w:val="20"/>
          <w:lang w:val="ru-RU"/>
        </w:rPr>
        <w:t xml:space="preserve"> 10</w:t>
      </w:r>
      <w:r w:rsidRPr="005B4B09">
        <w:rPr>
          <w:rFonts w:ascii="Arial" w:hAnsi="Arial"/>
          <w:sz w:val="20"/>
          <w:szCs w:val="20"/>
        </w:rPr>
        <w:t>W</w:t>
      </w:r>
      <w:r w:rsidRPr="005B4B09">
        <w:rPr>
          <w:rFonts w:ascii="Arial" w:hAnsi="Arial"/>
          <w:sz w:val="20"/>
          <w:szCs w:val="20"/>
          <w:lang w:val="ru-RU"/>
        </w:rPr>
        <w:t>-40 всесезонное синтетическое  моторное масло специально предназначенное для самых современных типов дизельных двигателей грузовых автомобилей, автобусов и строительной техники. Предназначено для длительных интервалов смены масла. Значительно снижает расход масла и топлива.</w:t>
      </w:r>
    </w:p>
    <w:p w:rsidR="005B4B09" w:rsidRPr="005B4B09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szCs w:val="20"/>
          <w:lang w:val="ru-RU"/>
        </w:rPr>
      </w:pPr>
    </w:p>
    <w:p w:rsidR="005B4B09" w:rsidRPr="005B4B09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sz w:val="20"/>
          <w:szCs w:val="20"/>
          <w:lang w:val="ru-RU"/>
        </w:rPr>
      </w:pPr>
    </w:p>
    <w:p w:rsidR="005B4B09" w:rsidRPr="005B4B09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b/>
          <w:sz w:val="20"/>
          <w:szCs w:val="20"/>
          <w:lang w:val="ru-RU"/>
        </w:rPr>
        <w:t>СВОЙСТВА</w:t>
      </w:r>
      <w:r w:rsidRPr="005B4B09">
        <w:rPr>
          <w:rFonts w:ascii="Arial" w:hAnsi="Arial"/>
          <w:b/>
          <w:sz w:val="20"/>
          <w:szCs w:val="20"/>
          <w:lang w:val="ru-RU"/>
        </w:rPr>
        <w:tab/>
      </w:r>
      <w:r w:rsidRPr="005B4B09">
        <w:rPr>
          <w:rFonts w:ascii="Arial" w:hAnsi="Arial"/>
          <w:sz w:val="20"/>
          <w:szCs w:val="20"/>
          <w:lang w:val="ru-RU"/>
        </w:rPr>
        <w:t>- высокая стабильность масла к сдвигу и старению</w:t>
      </w:r>
    </w:p>
    <w:p w:rsidR="005B4B09" w:rsidRPr="005B4B09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b/>
          <w:sz w:val="20"/>
          <w:szCs w:val="20"/>
          <w:lang w:val="ru-RU"/>
        </w:rPr>
        <w:tab/>
      </w:r>
      <w:r w:rsidRPr="005B4B09">
        <w:rPr>
          <w:rFonts w:ascii="Arial" w:hAnsi="Arial"/>
          <w:sz w:val="20"/>
          <w:szCs w:val="20"/>
          <w:lang w:val="ru-RU"/>
        </w:rPr>
        <w:t>-высокая стабильность смазывающей пленки, высокая защита от износа</w:t>
      </w:r>
    </w:p>
    <w:p w:rsidR="005B4B09" w:rsidRPr="005B4B09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sz w:val="20"/>
          <w:szCs w:val="20"/>
          <w:lang w:val="ru-RU"/>
        </w:rPr>
        <w:tab/>
        <w:t>- предотвращает образование отложений в турбинах</w:t>
      </w:r>
    </w:p>
    <w:p w:rsidR="005B4B09" w:rsidRPr="005B4B09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b/>
          <w:sz w:val="20"/>
          <w:szCs w:val="20"/>
          <w:lang w:val="ru-RU"/>
        </w:rPr>
        <w:tab/>
      </w:r>
      <w:r w:rsidRPr="005B4B09">
        <w:rPr>
          <w:rFonts w:ascii="Arial" w:hAnsi="Arial"/>
          <w:sz w:val="20"/>
          <w:szCs w:val="20"/>
          <w:lang w:val="ru-RU"/>
        </w:rPr>
        <w:t>- обеспечивает чистоту интеркулеров</w:t>
      </w:r>
    </w:p>
    <w:p w:rsidR="005B4B09" w:rsidRPr="005B4B09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sz w:val="20"/>
          <w:szCs w:val="20"/>
          <w:lang w:val="ru-RU"/>
        </w:rPr>
        <w:tab/>
        <w:t>- широкий температурный диапазон применения</w:t>
      </w:r>
    </w:p>
    <w:p w:rsidR="005B4B09" w:rsidRPr="005B4B09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sz w:val="20"/>
          <w:szCs w:val="20"/>
          <w:lang w:val="ru-RU"/>
        </w:rPr>
        <w:tab/>
        <w:t>- отличные пусковые свойства при низких температурах</w:t>
      </w:r>
    </w:p>
    <w:p w:rsidR="005B4B09" w:rsidRPr="005B4B09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sz w:val="20"/>
          <w:szCs w:val="20"/>
          <w:lang w:val="ru-RU"/>
        </w:rPr>
        <w:tab/>
        <w:t>- предотвращает полировку цилиндров</w:t>
      </w:r>
    </w:p>
    <w:p w:rsidR="005B4B09" w:rsidRPr="005B4B09" w:rsidRDefault="005B4B09" w:rsidP="005B4B09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sz w:val="20"/>
          <w:szCs w:val="20"/>
          <w:lang w:val="ru-RU"/>
        </w:rPr>
        <w:t>- смешивается с стандартными моторными маслами</w:t>
      </w:r>
    </w:p>
    <w:p w:rsidR="005B4B09" w:rsidRPr="005B4B09" w:rsidRDefault="005B4B09" w:rsidP="005B4B09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sz w:val="20"/>
          <w:szCs w:val="20"/>
          <w:lang w:val="ru-RU"/>
        </w:rPr>
        <w:t>- отличные моющие и диспергирующие свойства</w:t>
      </w:r>
    </w:p>
    <w:p w:rsidR="005B4B09" w:rsidRPr="005B4B09" w:rsidRDefault="005B4B09" w:rsidP="005B4B09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sz w:val="20"/>
          <w:szCs w:val="20"/>
          <w:lang w:val="ru-RU"/>
        </w:rPr>
      </w:pPr>
    </w:p>
    <w:p w:rsidR="005B4B09" w:rsidRPr="005B4B09" w:rsidRDefault="005B4B09" w:rsidP="005B4B09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b/>
          <w:sz w:val="20"/>
          <w:szCs w:val="20"/>
          <w:lang w:val="ru-RU"/>
        </w:rPr>
      </w:pPr>
      <w:r w:rsidRPr="005B4B09">
        <w:rPr>
          <w:rFonts w:ascii="Arial" w:hAnsi="Arial"/>
          <w:sz w:val="20"/>
          <w:szCs w:val="20"/>
          <w:lang w:val="ru-RU"/>
        </w:rPr>
        <w:tab/>
      </w:r>
      <w:r w:rsidRPr="005B4B09">
        <w:rPr>
          <w:rFonts w:ascii="Arial" w:hAnsi="Arial"/>
          <w:b/>
          <w:sz w:val="20"/>
          <w:szCs w:val="20"/>
          <w:lang w:val="ru-RU"/>
        </w:rPr>
        <w:t>Допуски и спецификации</w:t>
      </w:r>
    </w:p>
    <w:p w:rsidR="00EC0662" w:rsidRPr="00EC0662" w:rsidRDefault="007B1C80" w:rsidP="007B1C80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                                </w:t>
      </w:r>
      <w:r w:rsidR="005B4B09" w:rsidRPr="00EC066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C0662" w:rsidRPr="00EC0662">
        <w:rPr>
          <w:rFonts w:ascii="Helvetica" w:hAnsi="Helvetica" w:cs="Helvetica"/>
          <w:sz w:val="20"/>
          <w:szCs w:val="20"/>
          <w:lang w:eastAsia="ru-RU"/>
        </w:rPr>
        <w:t>API CI-4</w:t>
      </w:r>
    </w:p>
    <w:p w:rsidR="00EC0662" w:rsidRPr="00EC0662" w:rsidRDefault="00EC0662" w:rsidP="00EC0662">
      <w:pPr>
        <w:autoSpaceDE w:val="0"/>
        <w:autoSpaceDN w:val="0"/>
        <w:adjustRightInd w:val="0"/>
        <w:ind w:left="2340"/>
        <w:rPr>
          <w:rFonts w:ascii="Helvetica" w:hAnsi="Helvetica" w:cs="Helvetica"/>
          <w:sz w:val="20"/>
          <w:szCs w:val="20"/>
          <w:lang w:eastAsia="ru-RU"/>
        </w:rPr>
      </w:pPr>
      <w:r w:rsidRPr="00EC0662">
        <w:rPr>
          <w:rFonts w:ascii="Helvetica" w:hAnsi="Helvetica" w:cs="Helvetica"/>
          <w:sz w:val="20"/>
          <w:szCs w:val="20"/>
          <w:lang w:eastAsia="ru-RU"/>
        </w:rPr>
        <w:t>ACEA E7-08/E4-08</w:t>
      </w:r>
    </w:p>
    <w:p w:rsidR="00EC0662" w:rsidRPr="00EC0662" w:rsidRDefault="00EC0662" w:rsidP="00EC0662">
      <w:pPr>
        <w:autoSpaceDE w:val="0"/>
        <w:autoSpaceDN w:val="0"/>
        <w:adjustRightInd w:val="0"/>
        <w:ind w:left="2340"/>
        <w:rPr>
          <w:rFonts w:ascii="Helvetica" w:hAnsi="Helvetica" w:cs="Helvetica"/>
          <w:sz w:val="20"/>
          <w:szCs w:val="20"/>
          <w:lang w:eastAsia="ru-RU"/>
        </w:rPr>
      </w:pPr>
      <w:r w:rsidRPr="00EC0662">
        <w:rPr>
          <w:rFonts w:ascii="Helvetica" w:hAnsi="Helvetica" w:cs="Helvetica"/>
          <w:sz w:val="20"/>
          <w:szCs w:val="20"/>
          <w:lang w:eastAsia="ru-RU"/>
        </w:rPr>
        <w:t>MB-Freigabe 228.5</w:t>
      </w:r>
    </w:p>
    <w:p w:rsidR="00EC0662" w:rsidRPr="00EC0662" w:rsidRDefault="00EC0662" w:rsidP="00EC0662">
      <w:pPr>
        <w:autoSpaceDE w:val="0"/>
        <w:autoSpaceDN w:val="0"/>
        <w:adjustRightInd w:val="0"/>
        <w:ind w:left="2340"/>
        <w:rPr>
          <w:rFonts w:ascii="Helvetica" w:hAnsi="Helvetica" w:cs="Helvetica"/>
          <w:sz w:val="20"/>
          <w:szCs w:val="20"/>
          <w:lang w:eastAsia="ru-RU"/>
        </w:rPr>
      </w:pPr>
      <w:r w:rsidRPr="00EC0662">
        <w:rPr>
          <w:rFonts w:ascii="Helvetica" w:hAnsi="Helvetica" w:cs="Helvetica"/>
          <w:sz w:val="20"/>
          <w:szCs w:val="20"/>
          <w:lang w:eastAsia="ru-RU"/>
        </w:rPr>
        <w:t>MAN M3277</w:t>
      </w:r>
    </w:p>
    <w:p w:rsidR="00EC0662" w:rsidRPr="00EC0662" w:rsidRDefault="00EC0662" w:rsidP="00EC0662">
      <w:pPr>
        <w:autoSpaceDE w:val="0"/>
        <w:autoSpaceDN w:val="0"/>
        <w:adjustRightInd w:val="0"/>
        <w:ind w:left="2340"/>
        <w:rPr>
          <w:rFonts w:ascii="Helvetica" w:hAnsi="Helvetica" w:cs="Helvetica"/>
          <w:sz w:val="20"/>
          <w:szCs w:val="20"/>
          <w:lang w:eastAsia="ru-RU"/>
        </w:rPr>
      </w:pPr>
      <w:r w:rsidRPr="00EC0662">
        <w:rPr>
          <w:rFonts w:ascii="Helvetica" w:hAnsi="Helvetica" w:cs="Helvetica"/>
          <w:sz w:val="20"/>
          <w:szCs w:val="20"/>
          <w:lang w:eastAsia="ru-RU"/>
        </w:rPr>
        <w:t>Volvo VDS 3</w:t>
      </w:r>
    </w:p>
    <w:p w:rsidR="00EC0662" w:rsidRPr="00EC0662" w:rsidRDefault="00EC0662" w:rsidP="00EC0662">
      <w:pPr>
        <w:autoSpaceDE w:val="0"/>
        <w:autoSpaceDN w:val="0"/>
        <w:adjustRightInd w:val="0"/>
        <w:ind w:left="2340"/>
        <w:rPr>
          <w:rFonts w:ascii="Helvetica" w:hAnsi="Helvetica" w:cs="Helvetica"/>
          <w:sz w:val="20"/>
          <w:szCs w:val="20"/>
          <w:lang w:val="en-US" w:eastAsia="ru-RU"/>
        </w:rPr>
      </w:pPr>
      <w:r w:rsidRPr="00EC0662">
        <w:rPr>
          <w:rFonts w:ascii="Helvetica" w:hAnsi="Helvetica" w:cs="Helvetica"/>
          <w:sz w:val="20"/>
          <w:szCs w:val="20"/>
          <w:lang w:val="en-US" w:eastAsia="ru-RU"/>
        </w:rPr>
        <w:t>Scania LDF-2</w:t>
      </w:r>
    </w:p>
    <w:p w:rsidR="00EC0662" w:rsidRPr="00EC0662" w:rsidRDefault="00EC0662" w:rsidP="00EC0662">
      <w:pPr>
        <w:autoSpaceDE w:val="0"/>
        <w:autoSpaceDN w:val="0"/>
        <w:adjustRightInd w:val="0"/>
        <w:ind w:left="2340"/>
        <w:rPr>
          <w:rFonts w:ascii="Helvetica" w:hAnsi="Helvetica" w:cs="Helvetica"/>
          <w:sz w:val="20"/>
          <w:szCs w:val="20"/>
          <w:lang w:val="en-US" w:eastAsia="ru-RU"/>
        </w:rPr>
      </w:pPr>
      <w:r w:rsidRPr="00EC0662">
        <w:rPr>
          <w:rFonts w:ascii="Helvetica" w:hAnsi="Helvetica" w:cs="Helvetica"/>
          <w:sz w:val="20"/>
          <w:szCs w:val="20"/>
          <w:lang w:val="en-US" w:eastAsia="ru-RU"/>
        </w:rPr>
        <w:t>Renault RVI RLD-2, RXD</w:t>
      </w:r>
    </w:p>
    <w:p w:rsidR="005B4B09" w:rsidRPr="00996901" w:rsidRDefault="00EC0662" w:rsidP="00EC0662">
      <w:pPr>
        <w:tabs>
          <w:tab w:val="left" w:pos="2268"/>
          <w:tab w:val="left" w:pos="3402"/>
          <w:tab w:val="left" w:pos="4536"/>
          <w:tab w:val="right" w:pos="7655"/>
        </w:tabs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EC0662">
        <w:rPr>
          <w:rFonts w:ascii="Helvetica" w:hAnsi="Helvetica" w:cs="Helvetica"/>
          <w:sz w:val="20"/>
          <w:szCs w:val="20"/>
          <w:lang w:val="ru-RU" w:eastAsia="ru-RU"/>
        </w:rPr>
        <w:t>Deutz DQC III-</w:t>
      </w:r>
      <w:r w:rsidR="00996901">
        <w:rPr>
          <w:rFonts w:ascii="Helvetica" w:hAnsi="Helvetica" w:cs="Helvetica"/>
          <w:sz w:val="20"/>
          <w:szCs w:val="20"/>
          <w:lang w:val="en-US" w:eastAsia="ru-RU"/>
        </w:rPr>
        <w:t>10</w:t>
      </w:r>
    </w:p>
    <w:p w:rsidR="005B4B09" w:rsidRPr="00EC0662" w:rsidRDefault="005B4B09" w:rsidP="00EC0662">
      <w:pPr>
        <w:tabs>
          <w:tab w:val="left" w:pos="2268"/>
          <w:tab w:val="left" w:pos="3119"/>
          <w:tab w:val="left" w:pos="4536"/>
          <w:tab w:val="right" w:pos="7655"/>
        </w:tabs>
        <w:ind w:left="234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EC0662">
        <w:rPr>
          <w:rFonts w:ascii="Arial" w:hAnsi="Arial" w:cs="Arial"/>
          <w:b/>
          <w:bCs/>
          <w:sz w:val="20"/>
          <w:szCs w:val="20"/>
          <w:lang w:val="en-US"/>
        </w:rPr>
        <w:t>LIQUI</w:t>
      </w:r>
      <w:r w:rsidRPr="00EC0662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EC0662">
        <w:rPr>
          <w:rFonts w:ascii="Arial" w:hAnsi="Arial" w:cs="Arial"/>
          <w:b/>
          <w:bCs/>
          <w:sz w:val="20"/>
          <w:szCs w:val="20"/>
        </w:rPr>
        <w:t>MOLY</w:t>
      </w:r>
      <w:r w:rsidRPr="00EC0662">
        <w:rPr>
          <w:rFonts w:ascii="Arial" w:hAnsi="Arial" w:cs="Arial"/>
          <w:b/>
          <w:bCs/>
          <w:sz w:val="20"/>
          <w:szCs w:val="20"/>
          <w:lang w:val="ru-RU"/>
        </w:rPr>
        <w:t xml:space="preserve"> рекомендует этот продукт дополнительно для </w:t>
      </w:r>
    </w:p>
    <w:p w:rsidR="005B4B09" w:rsidRPr="00EC0662" w:rsidRDefault="005B4B09" w:rsidP="00EC0662">
      <w:pPr>
        <w:tabs>
          <w:tab w:val="left" w:pos="2268"/>
          <w:tab w:val="left" w:pos="3119"/>
          <w:tab w:val="left" w:pos="4536"/>
          <w:tab w:val="right" w:pos="9540"/>
        </w:tabs>
        <w:ind w:left="234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EC0662">
        <w:rPr>
          <w:rFonts w:ascii="Arial" w:hAnsi="Arial" w:cs="Arial"/>
          <w:b/>
          <w:bCs/>
          <w:sz w:val="20"/>
          <w:szCs w:val="20"/>
          <w:lang w:val="ru-RU"/>
        </w:rPr>
        <w:t xml:space="preserve">транспортных  средств, для которых требуют следующих </w:t>
      </w:r>
    </w:p>
    <w:p w:rsidR="005B4B09" w:rsidRPr="00EC0662" w:rsidRDefault="005B4B09" w:rsidP="00EC0662">
      <w:pPr>
        <w:tabs>
          <w:tab w:val="left" w:pos="2268"/>
          <w:tab w:val="left" w:pos="3119"/>
          <w:tab w:val="left" w:pos="4536"/>
          <w:tab w:val="right" w:pos="7655"/>
        </w:tabs>
        <w:ind w:left="234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EC0662">
        <w:rPr>
          <w:rFonts w:ascii="Arial" w:hAnsi="Arial" w:cs="Arial"/>
          <w:b/>
          <w:bCs/>
          <w:sz w:val="20"/>
          <w:szCs w:val="20"/>
          <w:lang w:val="ru-RU"/>
        </w:rPr>
        <w:t>спецификации:</w:t>
      </w:r>
    </w:p>
    <w:p w:rsidR="00EC0662" w:rsidRPr="00EC0662" w:rsidRDefault="00EC0662" w:rsidP="00EC0662">
      <w:pPr>
        <w:autoSpaceDE w:val="0"/>
        <w:autoSpaceDN w:val="0"/>
        <w:adjustRightInd w:val="0"/>
        <w:ind w:left="2340"/>
        <w:rPr>
          <w:rFonts w:ascii="Helvetica" w:hAnsi="Helvetica" w:cs="Helvetica"/>
          <w:sz w:val="20"/>
          <w:szCs w:val="20"/>
          <w:lang w:val="en-US" w:eastAsia="ru-RU"/>
        </w:rPr>
      </w:pPr>
      <w:r w:rsidRPr="00EC0662">
        <w:rPr>
          <w:rFonts w:ascii="Helvetica" w:hAnsi="Helvetica" w:cs="Helvetica"/>
          <w:sz w:val="20"/>
          <w:szCs w:val="20"/>
          <w:lang w:val="en-US" w:eastAsia="ru-RU"/>
        </w:rPr>
        <w:t>DAF HP-2</w:t>
      </w:r>
    </w:p>
    <w:p w:rsidR="00EC0662" w:rsidRPr="00EC0662" w:rsidRDefault="00EC0662" w:rsidP="00EC0662">
      <w:pPr>
        <w:autoSpaceDE w:val="0"/>
        <w:autoSpaceDN w:val="0"/>
        <w:adjustRightInd w:val="0"/>
        <w:ind w:left="2340"/>
        <w:rPr>
          <w:rFonts w:ascii="Helvetica" w:hAnsi="Helvetica" w:cs="Helvetica"/>
          <w:sz w:val="20"/>
          <w:szCs w:val="20"/>
          <w:lang w:val="en-US" w:eastAsia="ru-RU"/>
        </w:rPr>
      </w:pPr>
      <w:r w:rsidRPr="00EC0662">
        <w:rPr>
          <w:rFonts w:ascii="Helvetica" w:hAnsi="Helvetica" w:cs="Helvetica"/>
          <w:sz w:val="20"/>
          <w:szCs w:val="20"/>
          <w:lang w:val="en-US" w:eastAsia="ru-RU"/>
        </w:rPr>
        <w:t>Mack EO-M Plus</w:t>
      </w:r>
    </w:p>
    <w:p w:rsidR="00EC0662" w:rsidRPr="00EC0662" w:rsidRDefault="00EC0662" w:rsidP="00EC0662">
      <w:pPr>
        <w:autoSpaceDE w:val="0"/>
        <w:autoSpaceDN w:val="0"/>
        <w:adjustRightInd w:val="0"/>
        <w:ind w:left="2340"/>
        <w:rPr>
          <w:rFonts w:ascii="Helvetica" w:hAnsi="Helvetica" w:cs="Helvetica"/>
          <w:sz w:val="20"/>
          <w:szCs w:val="20"/>
          <w:lang w:val="ru-RU" w:eastAsia="ru-RU"/>
        </w:rPr>
      </w:pPr>
      <w:r w:rsidRPr="00EC0662">
        <w:rPr>
          <w:rFonts w:ascii="Helvetica" w:hAnsi="Helvetica" w:cs="Helvetica"/>
          <w:sz w:val="20"/>
          <w:szCs w:val="20"/>
          <w:lang w:val="ru-RU" w:eastAsia="ru-RU"/>
        </w:rPr>
        <w:t>MTU Typ 3</w:t>
      </w:r>
    </w:p>
    <w:p w:rsidR="00EC0662" w:rsidRPr="00EC0662" w:rsidRDefault="00EC0662" w:rsidP="00EC0662">
      <w:pPr>
        <w:autoSpaceDE w:val="0"/>
        <w:autoSpaceDN w:val="0"/>
        <w:adjustRightInd w:val="0"/>
        <w:ind w:left="2340"/>
        <w:rPr>
          <w:rFonts w:ascii="Helvetica" w:hAnsi="Helvetica" w:cs="Helvetica"/>
          <w:sz w:val="20"/>
          <w:szCs w:val="20"/>
          <w:lang w:val="ru-RU" w:eastAsia="ru-RU"/>
        </w:rPr>
      </w:pPr>
      <w:r w:rsidRPr="00EC0662">
        <w:rPr>
          <w:rFonts w:ascii="Helvetica" w:hAnsi="Helvetica" w:cs="Helvetica"/>
          <w:sz w:val="20"/>
          <w:szCs w:val="20"/>
          <w:lang w:val="ru-RU" w:eastAsia="ru-RU"/>
        </w:rPr>
        <w:t>Caterpillar ECF 1a</w:t>
      </w:r>
    </w:p>
    <w:p w:rsidR="005B4B09" w:rsidRPr="005B4B09" w:rsidRDefault="00EC0662" w:rsidP="00EC0662">
      <w:pPr>
        <w:tabs>
          <w:tab w:val="left" w:pos="2268"/>
          <w:tab w:val="left" w:pos="3402"/>
          <w:tab w:val="left" w:pos="4536"/>
          <w:tab w:val="right" w:pos="7655"/>
        </w:tabs>
        <w:ind w:left="2340"/>
        <w:jc w:val="both"/>
        <w:rPr>
          <w:rFonts w:ascii="Arial" w:hAnsi="Arial"/>
          <w:sz w:val="20"/>
          <w:szCs w:val="20"/>
          <w:lang w:val="ru-RU"/>
        </w:rPr>
      </w:pPr>
      <w:r w:rsidRPr="00EC0662">
        <w:rPr>
          <w:rFonts w:ascii="Helvetica" w:hAnsi="Helvetica" w:cs="Helvetica"/>
          <w:sz w:val="20"/>
          <w:szCs w:val="20"/>
          <w:lang w:val="ru-RU" w:eastAsia="ru-RU"/>
        </w:rPr>
        <w:t>Cummins CES 20077/20078</w:t>
      </w:r>
      <w:r w:rsidR="005B4B09" w:rsidRPr="005B4B09">
        <w:rPr>
          <w:rFonts w:ascii="Arial" w:hAnsi="Arial"/>
          <w:sz w:val="20"/>
          <w:szCs w:val="20"/>
          <w:lang w:val="ru-RU"/>
        </w:rPr>
        <w:tab/>
      </w:r>
      <w:r w:rsidR="005B4B09" w:rsidRPr="005B4B09">
        <w:rPr>
          <w:rFonts w:ascii="Arial" w:hAnsi="Arial"/>
          <w:sz w:val="20"/>
          <w:szCs w:val="20"/>
          <w:lang w:val="ru-RU"/>
        </w:rPr>
        <w:tab/>
      </w:r>
    </w:p>
    <w:p w:rsidR="005B4B09" w:rsidRPr="005B4B09" w:rsidRDefault="005B4B09" w:rsidP="005B4B09">
      <w:pPr>
        <w:tabs>
          <w:tab w:val="left" w:pos="2268"/>
          <w:tab w:val="left" w:pos="3402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5B4B09">
        <w:rPr>
          <w:rFonts w:ascii="Arial" w:hAnsi="Arial"/>
          <w:sz w:val="20"/>
          <w:szCs w:val="20"/>
          <w:lang w:val="ru-RU"/>
        </w:rPr>
        <w:tab/>
      </w:r>
    </w:p>
    <w:p w:rsidR="005B4B09" w:rsidRPr="005B4B09" w:rsidRDefault="005B4B09" w:rsidP="005B4B09">
      <w:pPr>
        <w:tabs>
          <w:tab w:val="left" w:pos="2268"/>
          <w:tab w:val="left" w:pos="3402"/>
          <w:tab w:val="left" w:pos="4536"/>
          <w:tab w:val="right" w:pos="7655"/>
        </w:tabs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sz w:val="20"/>
          <w:szCs w:val="20"/>
          <w:lang w:val="ru-RU"/>
        </w:rPr>
        <w:t xml:space="preserve">                                         </w:t>
      </w:r>
    </w:p>
    <w:p w:rsidR="005B4B09" w:rsidRPr="005B4B09" w:rsidRDefault="005B4B09" w:rsidP="005B4B09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b/>
          <w:sz w:val="20"/>
          <w:szCs w:val="20"/>
          <w:lang w:val="ru-RU"/>
        </w:rPr>
        <w:t>ТЕХНИЧЕСКИЕ</w:t>
      </w:r>
      <w:r w:rsidRPr="005B4B09">
        <w:rPr>
          <w:rFonts w:ascii="Arial" w:hAnsi="Arial"/>
          <w:sz w:val="20"/>
          <w:szCs w:val="20"/>
          <w:lang w:val="ru-RU"/>
        </w:rPr>
        <w:tab/>
      </w:r>
    </w:p>
    <w:p w:rsidR="005B4B09" w:rsidRPr="005B4B09" w:rsidRDefault="005B4B09" w:rsidP="005B4B09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b/>
          <w:sz w:val="20"/>
          <w:szCs w:val="20"/>
          <w:lang w:val="ru-RU"/>
        </w:rPr>
        <w:t>ДАННЫЕ</w:t>
      </w:r>
      <w:r w:rsidR="00996901">
        <w:rPr>
          <w:rFonts w:ascii="Arial" w:hAnsi="Arial"/>
          <w:sz w:val="20"/>
          <w:szCs w:val="20"/>
          <w:lang w:val="ru-RU"/>
        </w:rPr>
        <w:tab/>
        <w:t>Класс вязкости</w:t>
      </w:r>
      <w:r w:rsidR="00996901">
        <w:rPr>
          <w:rFonts w:ascii="Arial" w:hAnsi="Arial"/>
          <w:sz w:val="20"/>
          <w:szCs w:val="20"/>
          <w:lang w:val="ru-RU"/>
        </w:rPr>
        <w:tab/>
        <w:t xml:space="preserve">       </w:t>
      </w:r>
      <w:r w:rsidRPr="005B4B09">
        <w:rPr>
          <w:rFonts w:ascii="Arial" w:hAnsi="Arial"/>
          <w:sz w:val="20"/>
          <w:szCs w:val="20"/>
          <w:lang w:val="ru-RU"/>
        </w:rPr>
        <w:t>: 10</w:t>
      </w:r>
      <w:r w:rsidRPr="005B4B09">
        <w:rPr>
          <w:rFonts w:ascii="Arial" w:hAnsi="Arial"/>
          <w:sz w:val="20"/>
          <w:szCs w:val="20"/>
        </w:rPr>
        <w:t>W</w:t>
      </w:r>
      <w:r w:rsidRPr="005B4B09">
        <w:rPr>
          <w:rFonts w:ascii="Arial" w:hAnsi="Arial"/>
          <w:sz w:val="20"/>
          <w:szCs w:val="20"/>
          <w:lang w:val="ru-RU"/>
        </w:rPr>
        <w:t>-40</w:t>
      </w:r>
    </w:p>
    <w:p w:rsidR="005B4B09" w:rsidRPr="00996901" w:rsidRDefault="005B4B09" w:rsidP="005B4B09">
      <w:pPr>
        <w:tabs>
          <w:tab w:val="left" w:pos="2268"/>
          <w:tab w:val="left" w:pos="4962"/>
          <w:tab w:val="left" w:pos="8505"/>
          <w:tab w:val="left" w:pos="8647"/>
        </w:tabs>
        <w:ind w:firstLine="2268"/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sz w:val="20"/>
          <w:szCs w:val="20"/>
          <w:lang w:val="ru-RU"/>
        </w:rPr>
        <w:t xml:space="preserve">Плотность при </w:t>
      </w:r>
      <w:smartTag w:uri="urn:schemas-microsoft-com:office:smarttags" w:element="metricconverter">
        <w:smartTagPr>
          <w:attr w:name="ProductID" w:val="15ﾰC"/>
        </w:smartTagPr>
        <w:r w:rsidRPr="005B4B09">
          <w:rPr>
            <w:rFonts w:ascii="Arial" w:hAnsi="Arial"/>
            <w:sz w:val="20"/>
            <w:szCs w:val="20"/>
            <w:lang w:val="ru-RU"/>
          </w:rPr>
          <w:t>15°</w:t>
        </w:r>
        <w:r w:rsidRPr="005B4B09">
          <w:rPr>
            <w:rFonts w:ascii="Arial" w:hAnsi="Arial"/>
            <w:sz w:val="20"/>
            <w:szCs w:val="20"/>
          </w:rPr>
          <w:t>C</w:t>
        </w:r>
      </w:smartTag>
      <w:r w:rsidRPr="005B4B09">
        <w:rPr>
          <w:rFonts w:ascii="Arial" w:hAnsi="Arial"/>
          <w:sz w:val="20"/>
          <w:szCs w:val="20"/>
          <w:lang w:val="ru-RU"/>
        </w:rPr>
        <w:tab/>
        <w:t>: 0,875   г/см³</w:t>
      </w:r>
      <w:r w:rsidR="00996901" w:rsidRPr="00996901">
        <w:rPr>
          <w:rFonts w:ascii="Arial" w:hAnsi="Arial"/>
          <w:sz w:val="20"/>
          <w:szCs w:val="20"/>
          <w:lang w:val="ru-RU"/>
        </w:rPr>
        <w:t xml:space="preserve">    </w:t>
      </w:r>
      <w:r w:rsidR="00996901">
        <w:rPr>
          <w:rFonts w:ascii="Arial" w:hAnsi="Arial"/>
          <w:sz w:val="20"/>
          <w:szCs w:val="20"/>
          <w:lang w:val="en-US"/>
        </w:rPr>
        <w:t>DIN</w:t>
      </w:r>
      <w:r w:rsidR="00996901" w:rsidRPr="00996901">
        <w:rPr>
          <w:rFonts w:ascii="Arial" w:hAnsi="Arial"/>
          <w:sz w:val="20"/>
          <w:szCs w:val="20"/>
          <w:lang w:val="ru-RU"/>
        </w:rPr>
        <w:t xml:space="preserve"> 51757</w:t>
      </w:r>
    </w:p>
    <w:p w:rsidR="005B4B09" w:rsidRPr="00996901" w:rsidRDefault="005B4B09" w:rsidP="005B4B09">
      <w:pPr>
        <w:tabs>
          <w:tab w:val="left" w:pos="2268"/>
          <w:tab w:val="left" w:pos="4962"/>
          <w:tab w:val="left" w:pos="5670"/>
          <w:tab w:val="left" w:pos="8505"/>
          <w:tab w:val="left" w:pos="8647"/>
        </w:tabs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sz w:val="20"/>
          <w:szCs w:val="20"/>
          <w:lang w:val="ru-RU"/>
        </w:rPr>
        <w:tab/>
        <w:t xml:space="preserve">Вязкость при     </w:t>
      </w:r>
      <w:smartTag w:uri="urn:schemas-microsoft-com:office:smarttags" w:element="metricconverter">
        <w:smartTagPr>
          <w:attr w:name="ProductID" w:val="40ﾰC"/>
        </w:smartTagPr>
        <w:r w:rsidRPr="005B4B09">
          <w:rPr>
            <w:rFonts w:ascii="Arial" w:hAnsi="Arial"/>
            <w:sz w:val="20"/>
            <w:szCs w:val="20"/>
            <w:lang w:val="ru-RU"/>
          </w:rPr>
          <w:t>40°</w:t>
        </w:r>
        <w:r w:rsidRPr="005B4B09">
          <w:rPr>
            <w:rFonts w:ascii="Arial" w:hAnsi="Arial"/>
            <w:sz w:val="20"/>
            <w:szCs w:val="20"/>
          </w:rPr>
          <w:t>C</w:t>
        </w:r>
      </w:smartTag>
      <w:r w:rsidRPr="005B4B09">
        <w:rPr>
          <w:rFonts w:ascii="Arial" w:hAnsi="Arial"/>
          <w:sz w:val="20"/>
          <w:szCs w:val="20"/>
          <w:lang w:val="ru-RU"/>
        </w:rPr>
        <w:tab/>
        <w:t xml:space="preserve">: 97,0 </w:t>
      </w:r>
      <w:r w:rsidRPr="005B4B09">
        <w:rPr>
          <w:rFonts w:ascii="Arial" w:hAnsi="Arial"/>
          <w:sz w:val="20"/>
          <w:szCs w:val="20"/>
          <w:lang w:val="ru-RU"/>
        </w:rPr>
        <w:tab/>
        <w:t>мм²/с</w:t>
      </w:r>
      <w:r w:rsidR="00996901" w:rsidRPr="00996901">
        <w:rPr>
          <w:rFonts w:ascii="Arial" w:hAnsi="Arial"/>
          <w:sz w:val="20"/>
          <w:szCs w:val="20"/>
          <w:lang w:val="ru-RU"/>
        </w:rPr>
        <w:t xml:space="preserve">    </w:t>
      </w:r>
      <w:r w:rsidR="00996901">
        <w:rPr>
          <w:rFonts w:ascii="Arial" w:hAnsi="Arial"/>
          <w:sz w:val="20"/>
          <w:szCs w:val="20"/>
          <w:lang w:val="en-US"/>
        </w:rPr>
        <w:t>DIN</w:t>
      </w:r>
      <w:r w:rsidR="00996901" w:rsidRPr="00996901">
        <w:rPr>
          <w:rFonts w:ascii="Arial" w:hAnsi="Arial"/>
          <w:sz w:val="20"/>
          <w:szCs w:val="20"/>
          <w:lang w:val="ru-RU"/>
        </w:rPr>
        <w:t xml:space="preserve"> 51562</w:t>
      </w:r>
    </w:p>
    <w:p w:rsidR="005B4B09" w:rsidRPr="00996901" w:rsidRDefault="005B4B09" w:rsidP="005B4B09">
      <w:pPr>
        <w:tabs>
          <w:tab w:val="left" w:pos="2268"/>
          <w:tab w:val="left" w:pos="4962"/>
          <w:tab w:val="left" w:pos="5670"/>
          <w:tab w:val="left" w:pos="8505"/>
          <w:tab w:val="left" w:pos="8647"/>
        </w:tabs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sz w:val="20"/>
          <w:szCs w:val="20"/>
          <w:lang w:val="ru-RU"/>
        </w:rPr>
        <w:tab/>
        <w:t xml:space="preserve">                 при  </w:t>
      </w:r>
      <w:smartTag w:uri="urn:schemas-microsoft-com:office:smarttags" w:element="metricconverter">
        <w:smartTagPr>
          <w:attr w:name="ProductID" w:val="100ﾰC"/>
        </w:smartTagPr>
        <w:r w:rsidRPr="005B4B09">
          <w:rPr>
            <w:rFonts w:ascii="Arial" w:hAnsi="Arial"/>
            <w:sz w:val="20"/>
            <w:szCs w:val="20"/>
            <w:lang w:val="ru-RU"/>
          </w:rPr>
          <w:t>100°</w:t>
        </w:r>
        <w:r w:rsidRPr="005B4B09">
          <w:rPr>
            <w:rFonts w:ascii="Arial" w:hAnsi="Arial"/>
            <w:sz w:val="20"/>
            <w:szCs w:val="20"/>
          </w:rPr>
          <w:t>C</w:t>
        </w:r>
      </w:smartTag>
      <w:r w:rsidRPr="005B4B09">
        <w:rPr>
          <w:rFonts w:ascii="Arial" w:hAnsi="Arial"/>
          <w:sz w:val="20"/>
          <w:szCs w:val="20"/>
          <w:lang w:val="ru-RU"/>
        </w:rPr>
        <w:tab/>
        <w:t xml:space="preserve">: 14,5 </w:t>
      </w:r>
      <w:r w:rsidRPr="005B4B09">
        <w:rPr>
          <w:rFonts w:ascii="Arial" w:hAnsi="Arial"/>
          <w:sz w:val="20"/>
          <w:szCs w:val="20"/>
          <w:lang w:val="ru-RU"/>
        </w:rPr>
        <w:tab/>
        <w:t>мм²/с</w:t>
      </w:r>
      <w:r w:rsidR="00996901">
        <w:rPr>
          <w:rFonts w:ascii="Arial" w:hAnsi="Arial"/>
          <w:sz w:val="20"/>
          <w:szCs w:val="20"/>
          <w:lang w:val="ru-RU"/>
        </w:rPr>
        <w:t xml:space="preserve">    </w:t>
      </w:r>
      <w:r w:rsidR="00996901">
        <w:rPr>
          <w:rFonts w:ascii="Arial" w:hAnsi="Arial"/>
          <w:sz w:val="20"/>
          <w:szCs w:val="20"/>
          <w:lang w:val="en-US"/>
        </w:rPr>
        <w:t>DIN</w:t>
      </w:r>
      <w:r w:rsidR="00996901" w:rsidRPr="00996901">
        <w:rPr>
          <w:rFonts w:ascii="Arial" w:hAnsi="Arial"/>
          <w:sz w:val="20"/>
          <w:szCs w:val="20"/>
          <w:lang w:val="ru-RU"/>
        </w:rPr>
        <w:t xml:space="preserve"> 51562</w:t>
      </w:r>
    </w:p>
    <w:p w:rsidR="005B4B09" w:rsidRPr="007B1C80" w:rsidRDefault="005B4B09" w:rsidP="005B4B09">
      <w:pPr>
        <w:tabs>
          <w:tab w:val="left" w:pos="2268"/>
          <w:tab w:val="left" w:pos="4962"/>
          <w:tab w:val="left" w:pos="8505"/>
          <w:tab w:val="left" w:pos="8647"/>
        </w:tabs>
        <w:jc w:val="both"/>
        <w:rPr>
          <w:rFonts w:ascii="Arial" w:hAnsi="Arial"/>
          <w:sz w:val="20"/>
          <w:szCs w:val="20"/>
          <w:lang w:val="en-US"/>
        </w:rPr>
      </w:pPr>
      <w:r w:rsidRPr="005B4B09">
        <w:rPr>
          <w:rFonts w:ascii="Arial" w:hAnsi="Arial"/>
          <w:sz w:val="20"/>
          <w:szCs w:val="20"/>
          <w:lang w:val="ru-RU"/>
        </w:rPr>
        <w:tab/>
        <w:t>Индекс вязкости</w:t>
      </w:r>
      <w:r w:rsidRPr="005B4B09">
        <w:rPr>
          <w:rFonts w:ascii="Arial" w:hAnsi="Arial"/>
          <w:sz w:val="20"/>
          <w:szCs w:val="20"/>
          <w:lang w:val="ru-RU"/>
        </w:rPr>
        <w:tab/>
        <w:t>: 155</w:t>
      </w:r>
      <w:r w:rsidR="007B1C80">
        <w:rPr>
          <w:rFonts w:ascii="Arial" w:hAnsi="Arial"/>
          <w:sz w:val="20"/>
          <w:szCs w:val="20"/>
          <w:lang w:val="en-US"/>
        </w:rPr>
        <w:t xml:space="preserve">                 </w:t>
      </w:r>
      <w:r w:rsidR="007B1C80">
        <w:rPr>
          <w:rFonts w:ascii="Arial" w:hAnsi="Arial"/>
          <w:sz w:val="20"/>
          <w:szCs w:val="20"/>
          <w:lang w:val="fr-FR"/>
        </w:rPr>
        <w:t>DIN ISO 2909</w:t>
      </w:r>
    </w:p>
    <w:p w:rsidR="005B4B09" w:rsidRPr="005B4B09" w:rsidRDefault="005B4B09" w:rsidP="005B4B09">
      <w:pPr>
        <w:tabs>
          <w:tab w:val="left" w:pos="2268"/>
          <w:tab w:val="left" w:pos="4962"/>
          <w:tab w:val="left" w:pos="5670"/>
          <w:tab w:val="left" w:pos="8505"/>
          <w:tab w:val="left" w:pos="8647"/>
        </w:tabs>
        <w:jc w:val="both"/>
        <w:rPr>
          <w:rFonts w:ascii="Arial" w:hAnsi="Arial"/>
          <w:sz w:val="20"/>
          <w:szCs w:val="20"/>
          <w:lang w:val="fr-FR"/>
        </w:rPr>
      </w:pPr>
      <w:r w:rsidRPr="005B4B09">
        <w:rPr>
          <w:rFonts w:ascii="Arial" w:hAnsi="Arial"/>
          <w:sz w:val="20"/>
          <w:szCs w:val="20"/>
          <w:lang w:val="ru-RU"/>
        </w:rPr>
        <w:tab/>
        <w:t>Температура вспышки</w:t>
      </w:r>
      <w:r w:rsidRPr="005B4B09">
        <w:rPr>
          <w:rFonts w:ascii="Arial" w:hAnsi="Arial"/>
          <w:sz w:val="20"/>
          <w:szCs w:val="20"/>
          <w:lang w:val="fr-FR"/>
        </w:rPr>
        <w:tab/>
        <w:t>: 2</w:t>
      </w:r>
      <w:r w:rsidRPr="005B4B09">
        <w:rPr>
          <w:rFonts w:ascii="Arial" w:hAnsi="Arial"/>
          <w:sz w:val="20"/>
          <w:szCs w:val="20"/>
          <w:lang w:val="ru-RU"/>
        </w:rPr>
        <w:t xml:space="preserve">32 </w:t>
      </w:r>
      <w:r w:rsidRPr="005B4B09">
        <w:rPr>
          <w:rFonts w:ascii="Arial" w:hAnsi="Arial"/>
          <w:sz w:val="20"/>
          <w:szCs w:val="20"/>
          <w:lang w:val="ru-RU"/>
        </w:rPr>
        <w:tab/>
      </w:r>
      <w:r w:rsidRPr="005B4B09">
        <w:rPr>
          <w:rFonts w:ascii="Arial" w:hAnsi="Arial"/>
          <w:sz w:val="20"/>
          <w:szCs w:val="20"/>
          <w:lang w:val="fr-FR"/>
        </w:rPr>
        <w:t>°C</w:t>
      </w:r>
      <w:r w:rsidR="00996901">
        <w:rPr>
          <w:rFonts w:ascii="Arial" w:hAnsi="Arial"/>
          <w:sz w:val="20"/>
          <w:szCs w:val="20"/>
          <w:lang w:val="fr-FR"/>
        </w:rPr>
        <w:t xml:space="preserve">         DIN ISO 2592</w:t>
      </w:r>
    </w:p>
    <w:p w:rsidR="005B4B09" w:rsidRPr="005B4B09" w:rsidRDefault="005B4B09" w:rsidP="005B4B09">
      <w:pPr>
        <w:tabs>
          <w:tab w:val="left" w:pos="2268"/>
          <w:tab w:val="left" w:pos="4962"/>
          <w:tab w:val="left" w:pos="5670"/>
          <w:tab w:val="left" w:pos="8505"/>
          <w:tab w:val="left" w:pos="8647"/>
        </w:tabs>
        <w:jc w:val="both"/>
        <w:rPr>
          <w:rFonts w:ascii="Arial" w:hAnsi="Arial"/>
          <w:sz w:val="20"/>
          <w:szCs w:val="20"/>
          <w:lang w:val="fr-FR"/>
        </w:rPr>
      </w:pPr>
      <w:r w:rsidRPr="005B4B09">
        <w:rPr>
          <w:rFonts w:ascii="Arial" w:hAnsi="Arial"/>
          <w:sz w:val="20"/>
          <w:szCs w:val="20"/>
          <w:lang w:val="fr-FR"/>
        </w:rPr>
        <w:tab/>
      </w:r>
      <w:r w:rsidRPr="005B4B09">
        <w:rPr>
          <w:rFonts w:ascii="Arial" w:hAnsi="Arial"/>
          <w:sz w:val="20"/>
          <w:szCs w:val="20"/>
          <w:lang w:val="ru-RU"/>
        </w:rPr>
        <w:t>Температура застывания</w:t>
      </w:r>
      <w:r w:rsidRPr="005B4B09">
        <w:rPr>
          <w:rFonts w:ascii="Arial" w:hAnsi="Arial"/>
          <w:sz w:val="20"/>
          <w:szCs w:val="20"/>
          <w:lang w:val="fr-FR"/>
        </w:rPr>
        <w:tab/>
        <w:t>: -</w:t>
      </w:r>
      <w:r w:rsidRPr="005B4B09">
        <w:rPr>
          <w:rFonts w:ascii="Arial" w:hAnsi="Arial"/>
          <w:sz w:val="20"/>
          <w:szCs w:val="20"/>
          <w:lang w:val="ru-RU"/>
        </w:rPr>
        <w:t xml:space="preserve">30 </w:t>
      </w:r>
      <w:r w:rsidRPr="005B4B09">
        <w:rPr>
          <w:rFonts w:ascii="Arial" w:hAnsi="Arial"/>
          <w:sz w:val="20"/>
          <w:szCs w:val="20"/>
          <w:lang w:val="ru-RU"/>
        </w:rPr>
        <w:tab/>
      </w:r>
      <w:r w:rsidRPr="005B4B09">
        <w:rPr>
          <w:rFonts w:ascii="Arial" w:hAnsi="Arial"/>
          <w:sz w:val="20"/>
          <w:szCs w:val="20"/>
          <w:lang w:val="fr-FR"/>
        </w:rPr>
        <w:t>°C</w:t>
      </w:r>
      <w:r w:rsidR="00996901">
        <w:rPr>
          <w:rFonts w:ascii="Arial" w:hAnsi="Arial"/>
          <w:sz w:val="20"/>
          <w:szCs w:val="20"/>
          <w:lang w:val="fr-FR"/>
        </w:rPr>
        <w:t xml:space="preserve">         DIN ISO 3016</w:t>
      </w:r>
    </w:p>
    <w:p w:rsidR="005B4B09" w:rsidRPr="00996901" w:rsidRDefault="005B4B09" w:rsidP="005B4B09">
      <w:pPr>
        <w:pStyle w:val="BodyText2"/>
        <w:tabs>
          <w:tab w:val="clear" w:pos="2268"/>
        </w:tabs>
        <w:ind w:hanging="2268"/>
        <w:jc w:val="both"/>
        <w:rPr>
          <w:b/>
          <w:lang w:val="ru-RU"/>
        </w:rPr>
      </w:pPr>
      <w:r w:rsidRPr="005B4B09">
        <w:rPr>
          <w:lang w:val="fr-FR"/>
        </w:rPr>
        <w:tab/>
      </w:r>
      <w:r w:rsidRPr="005B4B09">
        <w:rPr>
          <w:lang w:val="ru-RU"/>
        </w:rPr>
        <w:t xml:space="preserve">Цвет по </w:t>
      </w:r>
      <w:r w:rsidRPr="005B4B09">
        <w:t>ASTM</w:t>
      </w:r>
      <w:r w:rsidR="00996901">
        <w:rPr>
          <w:lang w:val="ru-RU"/>
        </w:rPr>
        <w:tab/>
        <w:t xml:space="preserve">       </w:t>
      </w:r>
      <w:r w:rsidRPr="005B4B09">
        <w:rPr>
          <w:lang w:val="ru-RU"/>
        </w:rPr>
        <w:t>: 2,5</w:t>
      </w:r>
      <w:r w:rsidR="00996901" w:rsidRPr="00996901">
        <w:rPr>
          <w:lang w:val="ru-RU"/>
        </w:rPr>
        <w:t xml:space="preserve">                  </w:t>
      </w:r>
      <w:r w:rsidR="00996901">
        <w:rPr>
          <w:lang w:val="fr-FR"/>
        </w:rPr>
        <w:t>DIN ISO 2049</w:t>
      </w:r>
    </w:p>
    <w:p w:rsidR="005B4B09" w:rsidRPr="005B4B09" w:rsidRDefault="005B4B09" w:rsidP="00996901">
      <w:pPr>
        <w:pStyle w:val="Default"/>
        <w:rPr>
          <w:sz w:val="20"/>
          <w:szCs w:val="20"/>
          <w:lang w:val="ru-RU"/>
        </w:rPr>
      </w:pPr>
      <w:r w:rsidRPr="005B4B09">
        <w:rPr>
          <w:sz w:val="20"/>
          <w:szCs w:val="20"/>
          <w:lang w:val="ru-RU"/>
        </w:rPr>
        <w:t xml:space="preserve">                                         </w:t>
      </w:r>
    </w:p>
    <w:p w:rsidR="005B4B09" w:rsidRPr="005B4B09" w:rsidRDefault="005B4B09" w:rsidP="005B4B09">
      <w:pPr>
        <w:pStyle w:val="BodyText2"/>
        <w:tabs>
          <w:tab w:val="clear" w:pos="2268"/>
          <w:tab w:val="left" w:pos="9072"/>
        </w:tabs>
        <w:ind w:hanging="2268"/>
        <w:jc w:val="both"/>
        <w:rPr>
          <w:lang w:val="ru-RU"/>
        </w:rPr>
      </w:pPr>
      <w:r w:rsidRPr="005B4B09">
        <w:rPr>
          <w:b/>
          <w:lang w:val="ru-RU"/>
        </w:rPr>
        <w:tab/>
      </w:r>
      <w:r w:rsidRPr="005B4B09">
        <w:rPr>
          <w:b/>
          <w:lang w:val="ru-RU"/>
        </w:rPr>
        <w:tab/>
      </w:r>
      <w:r w:rsidRPr="005B4B09">
        <w:rPr>
          <w:b/>
          <w:lang w:val="ru-RU"/>
        </w:rPr>
        <w:tab/>
      </w:r>
      <w:r w:rsidRPr="005B4B09">
        <w:rPr>
          <w:b/>
          <w:lang w:val="ru-RU"/>
        </w:rPr>
        <w:tab/>
      </w:r>
      <w:r w:rsidRPr="005B4B09">
        <w:rPr>
          <w:b/>
          <w:lang w:val="ru-RU"/>
        </w:rPr>
        <w:tab/>
      </w:r>
      <w:r w:rsidRPr="005B4B09">
        <w:rPr>
          <w:b/>
          <w:lang w:val="ru-RU"/>
        </w:rPr>
        <w:tab/>
      </w:r>
    </w:p>
    <w:p w:rsidR="005B4B09" w:rsidRPr="005B4B09" w:rsidRDefault="005B4B09" w:rsidP="005B4B09">
      <w:pPr>
        <w:pStyle w:val="BodyText2"/>
        <w:tabs>
          <w:tab w:val="clear" w:pos="2268"/>
        </w:tabs>
        <w:ind w:hanging="2268"/>
        <w:jc w:val="both"/>
        <w:rPr>
          <w:b/>
          <w:lang w:val="ru-RU"/>
        </w:rPr>
      </w:pPr>
    </w:p>
    <w:p w:rsidR="005B4B09" w:rsidRPr="005B4B09" w:rsidRDefault="005B4B09" w:rsidP="005B4B09">
      <w:pPr>
        <w:pStyle w:val="BodyText2"/>
        <w:tabs>
          <w:tab w:val="clear" w:pos="2268"/>
        </w:tabs>
        <w:ind w:hanging="2268"/>
        <w:jc w:val="both"/>
        <w:rPr>
          <w:b/>
          <w:lang w:val="ru-RU"/>
        </w:rPr>
      </w:pPr>
    </w:p>
    <w:p w:rsidR="005B4B09" w:rsidRPr="005B4B09" w:rsidRDefault="005B4B09" w:rsidP="005B4B09">
      <w:pPr>
        <w:pStyle w:val="BodyText2"/>
        <w:tabs>
          <w:tab w:val="clear" w:pos="2268"/>
        </w:tabs>
        <w:ind w:left="0"/>
        <w:jc w:val="both"/>
        <w:rPr>
          <w:b/>
          <w:lang w:val="ru-RU"/>
        </w:rPr>
      </w:pPr>
    </w:p>
    <w:p w:rsidR="005B4B09" w:rsidRPr="005B4B09" w:rsidRDefault="005B4B09" w:rsidP="005B4B09">
      <w:pPr>
        <w:pStyle w:val="BodyText2"/>
        <w:tabs>
          <w:tab w:val="clear" w:pos="2268"/>
        </w:tabs>
        <w:ind w:left="0"/>
        <w:jc w:val="both"/>
        <w:rPr>
          <w:b/>
          <w:lang w:val="ru-RU"/>
        </w:rPr>
      </w:pPr>
    </w:p>
    <w:p w:rsidR="005B4B09" w:rsidRPr="005B4B09" w:rsidRDefault="005B4B09" w:rsidP="005B4B09">
      <w:pPr>
        <w:pStyle w:val="BodyText2"/>
        <w:tabs>
          <w:tab w:val="clear" w:pos="2268"/>
        </w:tabs>
        <w:ind w:left="0"/>
        <w:jc w:val="both"/>
        <w:rPr>
          <w:b/>
          <w:lang w:val="ru-RU"/>
        </w:rPr>
      </w:pPr>
    </w:p>
    <w:p w:rsidR="005B4B09" w:rsidRPr="005B4B09" w:rsidRDefault="005B4B09" w:rsidP="005B4B09">
      <w:pPr>
        <w:pStyle w:val="BodyText2"/>
        <w:tabs>
          <w:tab w:val="clear" w:pos="2268"/>
        </w:tabs>
        <w:ind w:left="0"/>
        <w:jc w:val="both"/>
        <w:rPr>
          <w:b/>
          <w:lang w:val="ru-RU"/>
        </w:rPr>
      </w:pPr>
    </w:p>
    <w:p w:rsidR="005B4B09" w:rsidRPr="005B4B09" w:rsidRDefault="005B4B09" w:rsidP="005B4B09">
      <w:pPr>
        <w:pStyle w:val="BodyText2"/>
        <w:tabs>
          <w:tab w:val="clear" w:pos="2268"/>
        </w:tabs>
        <w:ind w:left="0"/>
        <w:jc w:val="both"/>
        <w:rPr>
          <w:b/>
          <w:lang w:val="ru-RU"/>
        </w:rPr>
      </w:pPr>
    </w:p>
    <w:p w:rsidR="005B4B09" w:rsidRPr="005B4B09" w:rsidRDefault="005B4B09" w:rsidP="005B4B09">
      <w:pPr>
        <w:pStyle w:val="BodyText2"/>
        <w:tabs>
          <w:tab w:val="clear" w:pos="2268"/>
        </w:tabs>
        <w:ind w:left="0"/>
        <w:jc w:val="both"/>
        <w:rPr>
          <w:b/>
          <w:lang w:val="ru-RU"/>
        </w:rPr>
      </w:pPr>
    </w:p>
    <w:p w:rsidR="005B4B09" w:rsidRPr="005B4B09" w:rsidRDefault="005B4B09" w:rsidP="005B4B09">
      <w:pPr>
        <w:pStyle w:val="BodyText2"/>
        <w:tabs>
          <w:tab w:val="clear" w:pos="2268"/>
        </w:tabs>
        <w:ind w:left="0"/>
        <w:jc w:val="both"/>
        <w:rPr>
          <w:b/>
          <w:lang w:val="ru-RU"/>
        </w:rPr>
      </w:pPr>
    </w:p>
    <w:p w:rsidR="005B4B09" w:rsidRPr="005B4B09" w:rsidRDefault="005B4B09" w:rsidP="005B4B09">
      <w:pPr>
        <w:pStyle w:val="BodyText2"/>
        <w:tabs>
          <w:tab w:val="clear" w:pos="2268"/>
        </w:tabs>
        <w:ind w:left="0"/>
        <w:jc w:val="both"/>
        <w:rPr>
          <w:b/>
          <w:lang w:val="ru-RU"/>
        </w:rPr>
      </w:pPr>
      <w:r w:rsidRPr="005B4B09">
        <w:rPr>
          <w:b/>
          <w:lang w:val="ru-RU"/>
        </w:rPr>
        <w:t xml:space="preserve">ОБЛАСТЬ </w:t>
      </w:r>
    </w:p>
    <w:p w:rsidR="005B4B09" w:rsidRPr="005B4B09" w:rsidRDefault="005B4B09" w:rsidP="005B4B09">
      <w:pPr>
        <w:pStyle w:val="BodyText2"/>
        <w:tabs>
          <w:tab w:val="clear" w:pos="2268"/>
        </w:tabs>
        <w:ind w:hanging="2268"/>
        <w:jc w:val="both"/>
        <w:rPr>
          <w:lang w:val="ru-RU"/>
        </w:rPr>
      </w:pPr>
      <w:r w:rsidRPr="005B4B09">
        <w:rPr>
          <w:b/>
          <w:lang w:val="ru-RU"/>
        </w:rPr>
        <w:t>ПРИМЕНЕНИЯ</w:t>
      </w:r>
      <w:r w:rsidRPr="005B4B09">
        <w:rPr>
          <w:lang w:val="ru-RU"/>
        </w:rPr>
        <w:tab/>
        <w:t>Специально предназначено для высоконагруженных дизельных двигателей грузовых автомобилей, строительной  и сельскохозяйственной техники. Специально разработано для длительных интервалов смены масла. Для двигателей с турбонаддувом и без него, а также с интеркулерами.</w:t>
      </w:r>
    </w:p>
    <w:p w:rsidR="005B4B09" w:rsidRPr="005B4B09" w:rsidRDefault="005B4B09" w:rsidP="005B4B09">
      <w:pPr>
        <w:pStyle w:val="BodyText2"/>
        <w:tabs>
          <w:tab w:val="left" w:pos="9072"/>
        </w:tabs>
        <w:ind w:hanging="2268"/>
        <w:jc w:val="both"/>
        <w:rPr>
          <w:b/>
          <w:lang w:val="ru-RU"/>
        </w:rPr>
      </w:pPr>
    </w:p>
    <w:p w:rsidR="005B4B09" w:rsidRPr="005B4B09" w:rsidRDefault="005B4B09" w:rsidP="005B4B09">
      <w:pPr>
        <w:pStyle w:val="BodyText2"/>
        <w:tabs>
          <w:tab w:val="left" w:pos="9072"/>
        </w:tabs>
        <w:ind w:hanging="2268"/>
        <w:jc w:val="both"/>
        <w:rPr>
          <w:b/>
          <w:lang w:val="ru-RU"/>
        </w:rPr>
      </w:pPr>
    </w:p>
    <w:p w:rsidR="005B4B09" w:rsidRPr="005B4B09" w:rsidRDefault="005B4B09" w:rsidP="005B4B09">
      <w:pPr>
        <w:pStyle w:val="BodyText2"/>
        <w:tabs>
          <w:tab w:val="left" w:pos="9072"/>
        </w:tabs>
        <w:ind w:hanging="2268"/>
        <w:jc w:val="both"/>
        <w:rPr>
          <w:lang w:val="ru-RU"/>
        </w:rPr>
      </w:pPr>
      <w:r w:rsidRPr="005B4B09">
        <w:rPr>
          <w:b/>
          <w:lang w:val="ru-RU"/>
        </w:rPr>
        <w:t>ПРИМЕНЕНИЕ</w:t>
      </w:r>
      <w:r w:rsidRPr="005B4B09">
        <w:rPr>
          <w:lang w:val="ru-RU"/>
        </w:rPr>
        <w:tab/>
        <w:t>Следуйте рекомендациям производителей автомобилей.</w:t>
      </w:r>
    </w:p>
    <w:p w:rsidR="005B4B09" w:rsidRPr="005B4B09" w:rsidRDefault="005B4B09" w:rsidP="005B4B09">
      <w:pPr>
        <w:pStyle w:val="BodyText2"/>
        <w:tabs>
          <w:tab w:val="left" w:pos="9072"/>
        </w:tabs>
        <w:ind w:hanging="2268"/>
        <w:jc w:val="both"/>
        <w:rPr>
          <w:lang w:val="ru-RU"/>
        </w:rPr>
      </w:pPr>
    </w:p>
    <w:p w:rsidR="005B4B09" w:rsidRPr="005B4B09" w:rsidRDefault="005B4B09" w:rsidP="005B4B09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szCs w:val="20"/>
          <w:lang w:val="ru-RU"/>
        </w:rPr>
      </w:pPr>
    </w:p>
    <w:p w:rsidR="005B4B09" w:rsidRPr="005B4B09" w:rsidRDefault="005B4B09" w:rsidP="005B4B0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5B4B09" w:rsidRPr="005B4B09" w:rsidRDefault="005B4B09" w:rsidP="005B4B0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b/>
          <w:sz w:val="20"/>
          <w:szCs w:val="20"/>
          <w:lang w:val="ru-RU"/>
        </w:rPr>
        <w:t>ФАСОВКА</w:t>
      </w:r>
      <w:r w:rsidRPr="005B4B09">
        <w:rPr>
          <w:rFonts w:ascii="Arial" w:hAnsi="Arial"/>
          <w:sz w:val="20"/>
          <w:szCs w:val="20"/>
          <w:lang w:val="ru-RU"/>
        </w:rPr>
        <w:t xml:space="preserve">  </w:t>
      </w:r>
      <w:r w:rsidRPr="005B4B09">
        <w:rPr>
          <w:rFonts w:ascii="Arial" w:hAnsi="Arial"/>
          <w:sz w:val="20"/>
          <w:szCs w:val="20"/>
          <w:lang w:val="ru-RU"/>
        </w:rPr>
        <w:tab/>
      </w:r>
      <w:r w:rsidRPr="005B4B09">
        <w:rPr>
          <w:rFonts w:ascii="Arial" w:hAnsi="Arial"/>
          <w:sz w:val="20"/>
          <w:szCs w:val="20"/>
          <w:lang w:val="en-US"/>
        </w:rPr>
        <w:t>LKW</w:t>
      </w:r>
      <w:r w:rsidRPr="005B4B09">
        <w:rPr>
          <w:rFonts w:ascii="Arial" w:hAnsi="Arial"/>
          <w:sz w:val="20"/>
          <w:szCs w:val="20"/>
          <w:lang w:val="ru-RU"/>
        </w:rPr>
        <w:t xml:space="preserve"> </w:t>
      </w:r>
      <w:r w:rsidRPr="005B4B09">
        <w:rPr>
          <w:rFonts w:ascii="Arial" w:hAnsi="Arial"/>
          <w:sz w:val="20"/>
          <w:szCs w:val="20"/>
          <w:lang w:val="en-US"/>
        </w:rPr>
        <w:t>Langzeit</w:t>
      </w:r>
      <w:r w:rsidRPr="005B4B09">
        <w:rPr>
          <w:rFonts w:ascii="Arial" w:hAnsi="Arial"/>
          <w:sz w:val="20"/>
          <w:szCs w:val="20"/>
          <w:lang w:val="ru-RU"/>
        </w:rPr>
        <w:t>-</w:t>
      </w:r>
      <w:r w:rsidRPr="005B4B09">
        <w:rPr>
          <w:rFonts w:ascii="Arial" w:hAnsi="Arial"/>
          <w:sz w:val="20"/>
          <w:szCs w:val="20"/>
          <w:lang w:val="en-US"/>
        </w:rPr>
        <w:t>Motorenoil</w:t>
      </w:r>
      <w:r w:rsidRPr="005B4B09">
        <w:rPr>
          <w:rFonts w:ascii="Arial" w:hAnsi="Arial"/>
          <w:sz w:val="20"/>
          <w:szCs w:val="20"/>
          <w:lang w:val="ru-RU"/>
        </w:rPr>
        <w:t xml:space="preserve"> 10</w:t>
      </w:r>
      <w:r w:rsidRPr="005B4B09">
        <w:rPr>
          <w:rFonts w:ascii="Arial" w:hAnsi="Arial"/>
          <w:sz w:val="20"/>
          <w:szCs w:val="20"/>
          <w:lang w:val="en-US"/>
        </w:rPr>
        <w:t>W</w:t>
      </w:r>
      <w:r w:rsidRPr="005B4B09">
        <w:rPr>
          <w:rFonts w:ascii="Arial" w:hAnsi="Arial"/>
          <w:sz w:val="20"/>
          <w:szCs w:val="20"/>
          <w:lang w:val="ru-RU"/>
        </w:rPr>
        <w:t>-40</w:t>
      </w:r>
    </w:p>
    <w:p w:rsidR="005B4B09" w:rsidRPr="005B4B09" w:rsidRDefault="005B4B09" w:rsidP="005B4B09">
      <w:pPr>
        <w:tabs>
          <w:tab w:val="left" w:pos="2268"/>
          <w:tab w:val="right" w:pos="5670"/>
          <w:tab w:val="left" w:pos="5812"/>
          <w:tab w:val="left" w:pos="5954"/>
          <w:tab w:val="right" w:pos="6521"/>
          <w:tab w:val="left" w:pos="7088"/>
        </w:tabs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sz w:val="20"/>
          <w:szCs w:val="20"/>
          <w:lang w:val="ru-RU"/>
        </w:rPr>
        <w:tab/>
        <w:t xml:space="preserve">                                                       </w:t>
      </w:r>
      <w:smartTag w:uri="urn:schemas-microsoft-com:office:smarttags" w:element="metricconverter">
        <w:smartTagPr>
          <w:attr w:name="ProductID" w:val="20 л"/>
        </w:smartTagPr>
        <w:r w:rsidRPr="005B4B09">
          <w:rPr>
            <w:rFonts w:ascii="Arial" w:hAnsi="Arial"/>
            <w:sz w:val="20"/>
            <w:szCs w:val="20"/>
            <w:lang w:val="ru-RU"/>
          </w:rPr>
          <w:t>20 л</w:t>
        </w:r>
      </w:smartTag>
      <w:r w:rsidRPr="005B4B09">
        <w:rPr>
          <w:rFonts w:ascii="Arial" w:hAnsi="Arial"/>
          <w:sz w:val="20"/>
          <w:szCs w:val="20"/>
          <w:lang w:val="ru-RU"/>
        </w:rPr>
        <w:tab/>
        <w:t>канистра</w:t>
      </w:r>
      <w:r w:rsidRPr="005B4B09">
        <w:rPr>
          <w:rFonts w:ascii="Arial" w:hAnsi="Arial"/>
          <w:sz w:val="20"/>
          <w:szCs w:val="20"/>
          <w:lang w:val="ru-RU"/>
        </w:rPr>
        <w:tab/>
      </w:r>
      <w:r w:rsidRPr="005B4B09">
        <w:rPr>
          <w:rFonts w:ascii="Arial" w:hAnsi="Arial"/>
          <w:sz w:val="20"/>
          <w:szCs w:val="20"/>
          <w:lang w:val="ru-RU"/>
        </w:rPr>
        <w:tab/>
        <w:t>Артикул 4733</w:t>
      </w:r>
    </w:p>
    <w:p w:rsidR="005B4B09" w:rsidRPr="005B4B09" w:rsidRDefault="005B4B09" w:rsidP="005B4B09">
      <w:pPr>
        <w:tabs>
          <w:tab w:val="left" w:pos="2268"/>
          <w:tab w:val="right" w:pos="5670"/>
          <w:tab w:val="left" w:pos="5812"/>
          <w:tab w:val="left" w:pos="5954"/>
          <w:tab w:val="right" w:pos="6521"/>
          <w:tab w:val="left" w:pos="7088"/>
        </w:tabs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sz w:val="20"/>
          <w:szCs w:val="20"/>
          <w:lang w:val="ru-RU"/>
        </w:rPr>
        <w:tab/>
      </w:r>
      <w:r w:rsidRPr="005B4B09">
        <w:rPr>
          <w:rFonts w:ascii="Arial" w:hAnsi="Arial"/>
          <w:sz w:val="20"/>
          <w:szCs w:val="20"/>
          <w:lang w:val="ru-RU"/>
        </w:rPr>
        <w:tab/>
      </w:r>
      <w:smartTag w:uri="urn:schemas-microsoft-com:office:smarttags" w:element="metricconverter">
        <w:smartTagPr>
          <w:attr w:name="ProductID" w:val="60 л"/>
        </w:smartTagPr>
        <w:r w:rsidRPr="005B4B09">
          <w:rPr>
            <w:rFonts w:ascii="Arial" w:hAnsi="Arial"/>
            <w:sz w:val="20"/>
            <w:szCs w:val="20"/>
            <w:lang w:val="ru-RU"/>
          </w:rPr>
          <w:t>60 л</w:t>
        </w:r>
      </w:smartTag>
      <w:r w:rsidRPr="005B4B09">
        <w:rPr>
          <w:rFonts w:ascii="Arial" w:hAnsi="Arial"/>
          <w:sz w:val="20"/>
          <w:szCs w:val="20"/>
          <w:lang w:val="ru-RU"/>
        </w:rPr>
        <w:tab/>
        <w:t>бочка</w:t>
      </w:r>
      <w:r w:rsidRPr="005B4B09">
        <w:rPr>
          <w:rFonts w:ascii="Arial" w:hAnsi="Arial"/>
          <w:sz w:val="20"/>
          <w:szCs w:val="20"/>
          <w:lang w:val="ru-RU"/>
        </w:rPr>
        <w:tab/>
      </w:r>
      <w:r w:rsidRPr="005B4B09">
        <w:rPr>
          <w:rFonts w:ascii="Arial" w:hAnsi="Arial"/>
          <w:sz w:val="20"/>
          <w:szCs w:val="20"/>
          <w:lang w:val="ru-RU"/>
        </w:rPr>
        <w:tab/>
      </w:r>
      <w:r w:rsidRPr="005B4B09">
        <w:rPr>
          <w:rFonts w:ascii="Arial" w:hAnsi="Arial"/>
          <w:sz w:val="20"/>
          <w:szCs w:val="20"/>
          <w:lang w:val="ru-RU"/>
        </w:rPr>
        <w:tab/>
        <w:t>Артикул 4701</w:t>
      </w:r>
    </w:p>
    <w:p w:rsidR="005B4B09" w:rsidRPr="005B4B09" w:rsidRDefault="005B4B09" w:rsidP="005B4B09">
      <w:pPr>
        <w:tabs>
          <w:tab w:val="left" w:pos="2268"/>
          <w:tab w:val="right" w:pos="5670"/>
          <w:tab w:val="left" w:pos="5812"/>
          <w:tab w:val="left" w:pos="5954"/>
          <w:tab w:val="right" w:pos="6521"/>
          <w:tab w:val="left" w:pos="7088"/>
        </w:tabs>
        <w:jc w:val="both"/>
        <w:rPr>
          <w:rFonts w:ascii="Arial" w:hAnsi="Arial"/>
          <w:sz w:val="20"/>
          <w:szCs w:val="20"/>
          <w:lang w:val="ru-RU"/>
        </w:rPr>
      </w:pPr>
      <w:r w:rsidRPr="005B4B09">
        <w:rPr>
          <w:rFonts w:ascii="Arial" w:hAnsi="Arial"/>
          <w:sz w:val="20"/>
          <w:szCs w:val="20"/>
          <w:lang w:val="ru-RU"/>
        </w:rPr>
        <w:tab/>
      </w:r>
      <w:r w:rsidRPr="005B4B09">
        <w:rPr>
          <w:rFonts w:ascii="Arial" w:hAnsi="Arial"/>
          <w:sz w:val="20"/>
          <w:szCs w:val="20"/>
          <w:lang w:val="ru-RU"/>
        </w:rPr>
        <w:tab/>
      </w:r>
      <w:smartTag w:uri="urn:schemas-microsoft-com:office:smarttags" w:element="metricconverter">
        <w:smartTagPr>
          <w:attr w:name="ProductID" w:val="205 л"/>
        </w:smartTagPr>
        <w:r w:rsidRPr="005B4B09">
          <w:rPr>
            <w:rFonts w:ascii="Arial" w:hAnsi="Arial"/>
            <w:sz w:val="20"/>
            <w:szCs w:val="20"/>
            <w:lang w:val="ru-RU"/>
          </w:rPr>
          <w:t>205 л</w:t>
        </w:r>
      </w:smartTag>
      <w:r w:rsidRPr="005B4B09">
        <w:rPr>
          <w:rFonts w:ascii="Arial" w:hAnsi="Arial"/>
          <w:sz w:val="20"/>
          <w:szCs w:val="20"/>
          <w:lang w:val="ru-RU"/>
        </w:rPr>
        <w:tab/>
        <w:t>бочка</w:t>
      </w:r>
      <w:r w:rsidRPr="005B4B09">
        <w:rPr>
          <w:rFonts w:ascii="Arial" w:hAnsi="Arial"/>
          <w:sz w:val="20"/>
          <w:szCs w:val="20"/>
          <w:lang w:val="ru-RU"/>
        </w:rPr>
        <w:tab/>
      </w:r>
      <w:r w:rsidRPr="005B4B09">
        <w:rPr>
          <w:rFonts w:ascii="Arial" w:hAnsi="Arial"/>
          <w:sz w:val="20"/>
          <w:szCs w:val="20"/>
          <w:lang w:val="ru-RU"/>
        </w:rPr>
        <w:tab/>
      </w:r>
      <w:r w:rsidRPr="005B4B09">
        <w:rPr>
          <w:rFonts w:ascii="Arial" w:hAnsi="Arial"/>
          <w:sz w:val="20"/>
          <w:szCs w:val="20"/>
          <w:lang w:val="ru-RU"/>
        </w:rPr>
        <w:tab/>
        <w:t>Артикул 4702</w:t>
      </w:r>
    </w:p>
    <w:p w:rsidR="00F20934" w:rsidRPr="005B4B09" w:rsidRDefault="00F20934" w:rsidP="00F20934">
      <w:pPr>
        <w:pStyle w:val="a3"/>
        <w:tabs>
          <w:tab w:val="clear" w:pos="4536"/>
          <w:tab w:val="clear" w:pos="9072"/>
          <w:tab w:val="left" w:pos="2268"/>
          <w:tab w:val="left" w:pos="5954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F20934" w:rsidRPr="005B4B09" w:rsidRDefault="00F20934" w:rsidP="00F20934">
      <w:pPr>
        <w:pStyle w:val="a3"/>
        <w:tabs>
          <w:tab w:val="clear" w:pos="4536"/>
          <w:tab w:val="clear" w:pos="9072"/>
          <w:tab w:val="left" w:pos="2268"/>
          <w:tab w:val="left" w:pos="5954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F20934" w:rsidRPr="005B4B09" w:rsidRDefault="00F20934" w:rsidP="00F20934">
      <w:pPr>
        <w:pStyle w:val="a3"/>
        <w:tabs>
          <w:tab w:val="clear" w:pos="4536"/>
          <w:tab w:val="clear" w:pos="9072"/>
          <w:tab w:val="left" w:pos="2268"/>
          <w:tab w:val="left" w:pos="5954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F20934" w:rsidRPr="005B4B09" w:rsidRDefault="00F20934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F20934" w:rsidRPr="005B4B09" w:rsidRDefault="00F20934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F20934" w:rsidRPr="005B4B09" w:rsidRDefault="00F20934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F20934" w:rsidRPr="005B4B09" w:rsidRDefault="00F20934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F20934" w:rsidRPr="005B4B09" w:rsidRDefault="00F20934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F20934" w:rsidRPr="005B4B09" w:rsidRDefault="00F20934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F20934" w:rsidRPr="005B4B09" w:rsidRDefault="00F20934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5170D9" w:rsidRPr="005B4B09" w:rsidRDefault="005170D9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5170D9" w:rsidRDefault="005170D9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5B4B09" w:rsidRDefault="005B4B09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5B4B09" w:rsidRDefault="005B4B09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5B4B09" w:rsidRDefault="005B4B09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5B4B09" w:rsidRPr="005B4B09" w:rsidRDefault="005B4B09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F20934" w:rsidRPr="005B4B09" w:rsidRDefault="00F20934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F20934" w:rsidRPr="005B4B09" w:rsidRDefault="00F20934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F20934" w:rsidRPr="005B4B09" w:rsidRDefault="00F20934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4D06DB" w:rsidRPr="005B4B09" w:rsidRDefault="004D06DB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F20934" w:rsidRPr="005B4B09" w:rsidRDefault="007B1C80" w:rsidP="00F20934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PI 18/12/14</w:t>
      </w:r>
    </w:p>
    <w:p w:rsidR="00F20934" w:rsidRPr="005B4B09" w:rsidRDefault="00F20934" w:rsidP="00F20934">
      <w:pPr>
        <w:pStyle w:val="1"/>
        <w:rPr>
          <w:rFonts w:cs="Arial"/>
          <w:lang w:val="ru-RU"/>
        </w:rPr>
      </w:pPr>
    </w:p>
    <w:p w:rsidR="0092668C" w:rsidRPr="005B4B09" w:rsidRDefault="0092668C" w:rsidP="0092668C">
      <w:pPr>
        <w:rPr>
          <w:sz w:val="20"/>
          <w:szCs w:val="20"/>
          <w:lang w:val="ru-RU"/>
        </w:rPr>
      </w:pPr>
    </w:p>
    <w:p w:rsidR="0092668C" w:rsidRPr="005B4B09" w:rsidRDefault="0092668C" w:rsidP="0092668C">
      <w:pPr>
        <w:rPr>
          <w:sz w:val="20"/>
          <w:szCs w:val="20"/>
          <w:lang w:val="ru-RU"/>
        </w:rPr>
      </w:pPr>
    </w:p>
    <w:tbl>
      <w:tblPr>
        <w:tblStyle w:val="a7"/>
        <w:tblW w:w="0" w:type="auto"/>
        <w:tblLook w:val="00BF"/>
      </w:tblPr>
      <w:tblGrid>
        <w:gridCol w:w="9838"/>
      </w:tblGrid>
      <w:tr w:rsidR="00A36839" w:rsidRPr="005B4B09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839" w:rsidRPr="005B4B09" w:rsidRDefault="00A36839" w:rsidP="001B1F9F">
            <w:pPr>
              <w:pStyle w:val="1"/>
              <w:rPr>
                <w:rFonts w:cs="Arial"/>
                <w:lang w:val="ru-RU"/>
              </w:rPr>
            </w:pPr>
            <w:r w:rsidRPr="005B4B09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A36839" w:rsidRPr="005B4B09" w:rsidRDefault="00A36839" w:rsidP="00A36839">
      <w:pPr>
        <w:pStyle w:val="a4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5B4B09" w:rsidRDefault="00A36839" w:rsidP="00A36839">
      <w:pPr>
        <w:pStyle w:val="a4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5B4B09" w:rsidRDefault="00A36839" w:rsidP="00A36839">
      <w:pPr>
        <w:pStyle w:val="a4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B4B09">
        <w:rPr>
          <w:rFonts w:ascii="Arial" w:hAnsi="Arial" w:cs="Arial"/>
          <w:sz w:val="20"/>
          <w:szCs w:val="20"/>
          <w:lang w:val="en-US"/>
        </w:rPr>
        <w:t xml:space="preserve">Liqui Moly GmbH, Jerg-Wieland Straße. 4, </w:t>
      </w:r>
      <w:r w:rsidRPr="005B4B09">
        <w:rPr>
          <w:rFonts w:ascii="Arial" w:hAnsi="Arial" w:cs="Arial"/>
          <w:sz w:val="20"/>
          <w:szCs w:val="20"/>
        </w:rPr>
        <w:t>D</w:t>
      </w:r>
      <w:r w:rsidRPr="005B4B09">
        <w:rPr>
          <w:rFonts w:ascii="Arial" w:hAnsi="Arial" w:cs="Arial"/>
          <w:sz w:val="20"/>
          <w:szCs w:val="20"/>
          <w:lang w:val="en-US"/>
        </w:rPr>
        <w:t xml:space="preserve">-89081 </w:t>
      </w:r>
      <w:smartTag w:uri="urn:schemas-microsoft-com:office:smarttags" w:element="City">
        <w:smartTag w:uri="urn:schemas-microsoft-com:office:smarttags" w:element="place">
          <w:r w:rsidRPr="005B4B09">
            <w:rPr>
              <w:rFonts w:ascii="Arial" w:hAnsi="Arial" w:cs="Arial"/>
              <w:sz w:val="20"/>
              <w:szCs w:val="20"/>
              <w:lang w:val="en-US"/>
            </w:rPr>
            <w:t>Ulm</w:t>
          </w:r>
        </w:smartTag>
      </w:smartTag>
    </w:p>
    <w:p w:rsidR="00A36839" w:rsidRPr="005B4B09" w:rsidRDefault="00A36839" w:rsidP="00A36839">
      <w:pPr>
        <w:pStyle w:val="a4"/>
        <w:jc w:val="center"/>
        <w:rPr>
          <w:rFonts w:ascii="Arial" w:hAnsi="Arial" w:cs="Arial"/>
          <w:sz w:val="20"/>
          <w:szCs w:val="20"/>
        </w:rPr>
      </w:pPr>
      <w:r w:rsidRPr="005B4B09">
        <w:rPr>
          <w:rFonts w:ascii="Arial" w:hAnsi="Arial" w:cs="Arial"/>
          <w:sz w:val="20"/>
          <w:szCs w:val="20"/>
          <w:lang w:val="en-US"/>
        </w:rPr>
        <w:t xml:space="preserve">Telefon: 07 31/14 20-0, Fax 07 31/14 20 88, </w:t>
      </w:r>
      <w:r w:rsidRPr="005B4B09">
        <w:rPr>
          <w:rFonts w:ascii="Arial" w:hAnsi="Arial" w:cs="Arial"/>
          <w:sz w:val="20"/>
          <w:szCs w:val="20"/>
        </w:rPr>
        <w:t>e</w:t>
      </w:r>
      <w:r w:rsidRPr="005B4B09">
        <w:rPr>
          <w:rFonts w:ascii="Arial" w:hAnsi="Arial" w:cs="Arial"/>
          <w:sz w:val="20"/>
          <w:szCs w:val="20"/>
          <w:lang w:val="en-US"/>
        </w:rPr>
        <w:t>-</w:t>
      </w:r>
      <w:r w:rsidRPr="005B4B09">
        <w:rPr>
          <w:rFonts w:ascii="Arial" w:hAnsi="Arial" w:cs="Arial"/>
          <w:sz w:val="20"/>
          <w:szCs w:val="20"/>
        </w:rPr>
        <w:t>mail</w:t>
      </w:r>
      <w:r w:rsidRPr="005B4B09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7" w:history="1">
        <w:r w:rsidRPr="005B4B09">
          <w:rPr>
            <w:rStyle w:val="a6"/>
            <w:rFonts w:ascii="Arial" w:hAnsi="Arial" w:cs="Arial"/>
            <w:sz w:val="20"/>
            <w:szCs w:val="20"/>
          </w:rPr>
          <w:t>info</w:t>
        </w:r>
        <w:r w:rsidRPr="005B4B09">
          <w:rPr>
            <w:rStyle w:val="a6"/>
            <w:rFonts w:ascii="Arial" w:hAnsi="Arial" w:cs="Arial"/>
            <w:sz w:val="20"/>
            <w:szCs w:val="20"/>
            <w:lang w:val="en-US"/>
          </w:rPr>
          <w:t>@</w:t>
        </w:r>
        <w:r w:rsidRPr="005B4B09">
          <w:rPr>
            <w:rStyle w:val="a6"/>
            <w:rFonts w:ascii="Arial" w:hAnsi="Arial" w:cs="Arial"/>
            <w:sz w:val="20"/>
            <w:szCs w:val="20"/>
          </w:rPr>
          <w:t>liqui</w:t>
        </w:r>
        <w:r w:rsidRPr="005B4B09">
          <w:rPr>
            <w:rStyle w:val="a6"/>
            <w:rFonts w:ascii="Arial" w:hAnsi="Arial" w:cs="Arial"/>
            <w:sz w:val="20"/>
            <w:szCs w:val="20"/>
            <w:lang w:val="en-US"/>
          </w:rPr>
          <w:t>-</w:t>
        </w:r>
        <w:r w:rsidRPr="005B4B09">
          <w:rPr>
            <w:rStyle w:val="a6"/>
            <w:rFonts w:ascii="Arial" w:hAnsi="Arial" w:cs="Arial"/>
            <w:sz w:val="20"/>
            <w:szCs w:val="20"/>
          </w:rPr>
          <w:t>moly</w:t>
        </w:r>
        <w:r w:rsidRPr="005B4B09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5B4B09">
          <w:rPr>
            <w:rStyle w:val="a6"/>
            <w:rFonts w:ascii="Arial" w:hAnsi="Arial" w:cs="Arial"/>
            <w:sz w:val="20"/>
            <w:szCs w:val="20"/>
          </w:rPr>
          <w:t>d</w:t>
        </w:r>
        <w:r w:rsidRPr="005B4B09">
          <w:rPr>
            <w:rStyle w:val="a6"/>
            <w:rFonts w:ascii="Arial" w:hAnsi="Arial" w:cs="Arial"/>
            <w:sz w:val="20"/>
            <w:szCs w:val="20"/>
          </w:rPr>
          <w:t>e</w:t>
        </w:r>
      </w:hyperlink>
      <w:r w:rsidRPr="005B4B09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8" w:history="1">
        <w:r w:rsidRPr="005B4B09">
          <w:rPr>
            <w:rStyle w:val="a6"/>
            <w:rFonts w:ascii="Arial" w:hAnsi="Arial" w:cs="Arial"/>
            <w:sz w:val="20"/>
            <w:szCs w:val="20"/>
          </w:rPr>
          <w:t>www</w:t>
        </w:r>
        <w:r w:rsidRPr="005B4B09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5B4B09">
          <w:rPr>
            <w:rStyle w:val="a6"/>
            <w:rFonts w:ascii="Arial" w:hAnsi="Arial" w:cs="Arial"/>
            <w:sz w:val="20"/>
            <w:szCs w:val="20"/>
          </w:rPr>
          <w:t>liqui</w:t>
        </w:r>
        <w:r w:rsidRPr="005B4B09">
          <w:rPr>
            <w:rStyle w:val="a6"/>
            <w:rFonts w:ascii="Arial" w:hAnsi="Arial" w:cs="Arial"/>
            <w:sz w:val="20"/>
            <w:szCs w:val="20"/>
            <w:lang w:val="en-US"/>
          </w:rPr>
          <w:t>-</w:t>
        </w:r>
        <w:r w:rsidRPr="005B4B09">
          <w:rPr>
            <w:rStyle w:val="a6"/>
            <w:rFonts w:ascii="Arial" w:hAnsi="Arial" w:cs="Arial"/>
            <w:sz w:val="20"/>
            <w:szCs w:val="20"/>
          </w:rPr>
          <w:t>moly</w:t>
        </w:r>
        <w:r w:rsidRPr="005B4B09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5B4B09">
          <w:rPr>
            <w:rStyle w:val="a6"/>
            <w:rFonts w:ascii="Arial" w:hAnsi="Arial" w:cs="Arial"/>
            <w:sz w:val="20"/>
            <w:szCs w:val="20"/>
          </w:rPr>
          <w:t>de</w:t>
        </w:r>
      </w:hyperlink>
    </w:p>
    <w:p w:rsidR="00F20934" w:rsidRPr="005B4B09" w:rsidRDefault="00F20934" w:rsidP="00F20934">
      <w:pPr>
        <w:rPr>
          <w:rFonts w:ascii="Arial" w:hAnsi="Arial" w:cs="Arial"/>
          <w:sz w:val="20"/>
          <w:szCs w:val="20"/>
        </w:rPr>
      </w:pPr>
    </w:p>
    <w:p w:rsidR="00F20934" w:rsidRPr="005B4B09" w:rsidRDefault="00F20934">
      <w:pPr>
        <w:rPr>
          <w:rFonts w:ascii="Arial" w:hAnsi="Arial" w:cs="Arial"/>
          <w:sz w:val="20"/>
          <w:szCs w:val="20"/>
        </w:rPr>
      </w:pPr>
    </w:p>
    <w:sectPr w:rsidR="00F20934" w:rsidRPr="005B4B09">
      <w:headerReference w:type="default" r:id="rId9"/>
      <w:footerReference w:type="default" r:id="rId10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01" w:rsidRDefault="00996901">
      <w:r>
        <w:separator/>
      </w:r>
    </w:p>
  </w:endnote>
  <w:endnote w:type="continuationSeparator" w:id="0">
    <w:p w:rsidR="00996901" w:rsidRDefault="00996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01" w:rsidRDefault="007B1C80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01" w:rsidRDefault="00996901">
      <w:r>
        <w:separator/>
      </w:r>
    </w:p>
  </w:footnote>
  <w:footnote w:type="continuationSeparator" w:id="0">
    <w:p w:rsidR="00996901" w:rsidRDefault="00996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7B1C80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 w:rsidP="005B4B09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LKW Langzeit-Motoren</w:t>
    </w:r>
    <w:r>
      <w:rPr>
        <w:rFonts w:ascii="Arial" w:hAnsi="Arial"/>
        <w:b/>
        <w:sz w:val="36"/>
        <w:lang w:val="en-US"/>
      </w:rPr>
      <w:t>oi</w:t>
    </w:r>
    <w:r>
      <w:rPr>
        <w:rFonts w:ascii="Arial" w:hAnsi="Arial"/>
        <w:b/>
        <w:sz w:val="36"/>
      </w:rPr>
      <w:t>l 10W-40</w:t>
    </w:r>
  </w:p>
  <w:p w:rsidR="00996901" w:rsidRDefault="0099690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0934"/>
    <w:rsid w:val="00086CA4"/>
    <w:rsid w:val="00090722"/>
    <w:rsid w:val="000924CB"/>
    <w:rsid w:val="001413F7"/>
    <w:rsid w:val="00156698"/>
    <w:rsid w:val="001B1F9F"/>
    <w:rsid w:val="001D5750"/>
    <w:rsid w:val="002063A2"/>
    <w:rsid w:val="00222038"/>
    <w:rsid w:val="002A7B0C"/>
    <w:rsid w:val="002C45D0"/>
    <w:rsid w:val="00364945"/>
    <w:rsid w:val="00364E53"/>
    <w:rsid w:val="004A333A"/>
    <w:rsid w:val="004D06DB"/>
    <w:rsid w:val="004D36D4"/>
    <w:rsid w:val="005170D9"/>
    <w:rsid w:val="0054032E"/>
    <w:rsid w:val="005B4B09"/>
    <w:rsid w:val="00663F0E"/>
    <w:rsid w:val="00726F88"/>
    <w:rsid w:val="00770BC3"/>
    <w:rsid w:val="00771E6E"/>
    <w:rsid w:val="007B1C80"/>
    <w:rsid w:val="007E0EBF"/>
    <w:rsid w:val="00824FF6"/>
    <w:rsid w:val="008F1081"/>
    <w:rsid w:val="0092668C"/>
    <w:rsid w:val="00932050"/>
    <w:rsid w:val="00940B2B"/>
    <w:rsid w:val="00976A55"/>
    <w:rsid w:val="00996901"/>
    <w:rsid w:val="009A4C2D"/>
    <w:rsid w:val="00A36839"/>
    <w:rsid w:val="00A6249F"/>
    <w:rsid w:val="00AD0E2B"/>
    <w:rsid w:val="00B21F58"/>
    <w:rsid w:val="00B425B2"/>
    <w:rsid w:val="00B5126D"/>
    <w:rsid w:val="00BB581B"/>
    <w:rsid w:val="00BC5D3D"/>
    <w:rsid w:val="00BD500F"/>
    <w:rsid w:val="00BD64FD"/>
    <w:rsid w:val="00CF0FF7"/>
    <w:rsid w:val="00D10240"/>
    <w:rsid w:val="00D7487C"/>
    <w:rsid w:val="00DA5353"/>
    <w:rsid w:val="00E23033"/>
    <w:rsid w:val="00EA5D06"/>
    <w:rsid w:val="00EB40AE"/>
    <w:rsid w:val="00EC0662"/>
    <w:rsid w:val="00F20934"/>
    <w:rsid w:val="00F312CD"/>
    <w:rsid w:val="00F72ACA"/>
    <w:rsid w:val="00F9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">
    <w:name w:val="Body Text 2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2624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dcterms:created xsi:type="dcterms:W3CDTF">2015-02-16T14:26:00Z</dcterms:created>
  <dcterms:modified xsi:type="dcterms:W3CDTF">2015-02-16T14:26:00Z</dcterms:modified>
</cp:coreProperties>
</file>