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34" w:rsidRPr="00AB7EE4" w:rsidRDefault="00F20934" w:rsidP="00AB7EE4">
      <w:pPr>
        <w:rPr>
          <w:rFonts w:ascii="Arial" w:hAnsi="Arial" w:cs="Arial"/>
          <w:sz w:val="20"/>
          <w:szCs w:val="20"/>
        </w:rPr>
      </w:pPr>
      <w:r w:rsidRPr="00AB7EE4">
        <w:rPr>
          <w:rFonts w:ascii="Arial" w:hAnsi="Arial" w:cs="Arial"/>
          <w:sz w:val="20"/>
          <w:szCs w:val="20"/>
        </w:rPr>
        <w:tab/>
      </w:r>
    </w:p>
    <w:p w:rsidR="00F20934" w:rsidRPr="00AB7EE4" w:rsidRDefault="00F20934" w:rsidP="00F20934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  <w:sz w:val="20"/>
          <w:szCs w:val="20"/>
        </w:rPr>
      </w:pPr>
      <w:r w:rsidRPr="00AB7EE4">
        <w:rPr>
          <w:rFonts w:ascii="Arial" w:hAnsi="Arial" w:cs="Arial"/>
          <w:bCs/>
          <w:sz w:val="20"/>
          <w:szCs w:val="20"/>
        </w:rPr>
        <w:tab/>
      </w:r>
    </w:p>
    <w:p w:rsidR="00F20934" w:rsidRPr="00AB7EE4" w:rsidRDefault="00F20934" w:rsidP="00F20934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  <w:sz w:val="20"/>
          <w:szCs w:val="20"/>
        </w:rPr>
      </w:pPr>
    </w:p>
    <w:p w:rsidR="005B4B09" w:rsidRPr="00AB7EE4" w:rsidRDefault="005B4B09" w:rsidP="005B4B09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  <w:sz w:val="20"/>
          <w:szCs w:val="20"/>
        </w:rPr>
      </w:pPr>
    </w:p>
    <w:p w:rsidR="00C0099C" w:rsidRPr="00AB7EE4" w:rsidRDefault="00C0099C" w:rsidP="001B48B2">
      <w:pPr>
        <w:tabs>
          <w:tab w:val="left" w:pos="2268"/>
          <w:tab w:val="left" w:pos="4536"/>
          <w:tab w:val="right" w:pos="7655"/>
        </w:tabs>
        <w:ind w:left="2127" w:hanging="2127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AB7EE4" w:rsidRPr="00AB7EE4" w:rsidRDefault="00AB7EE4" w:rsidP="00AB7EE4">
      <w:pPr>
        <w:tabs>
          <w:tab w:val="left" w:pos="2268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sz w:val="20"/>
          <w:szCs w:val="20"/>
        </w:rPr>
      </w:pPr>
      <w:r w:rsidRPr="00AB7EE4">
        <w:rPr>
          <w:rFonts w:ascii="Arial" w:hAnsi="Arial" w:cs="Arial"/>
          <w:b/>
          <w:bCs/>
          <w:noProof/>
          <w:sz w:val="20"/>
          <w:szCs w:val="20"/>
        </w:rPr>
        <w:t>ОПИСАНИЕ</w:t>
      </w:r>
      <w:r w:rsidRPr="00AB7EE4">
        <w:rPr>
          <w:rFonts w:ascii="Arial" w:hAnsi="Arial" w:cs="Arial"/>
          <w:color w:val="000000"/>
          <w:sz w:val="20"/>
          <w:szCs w:val="20"/>
        </w:rPr>
        <w:tab/>
      </w:r>
      <w:r w:rsidRPr="00AB7EE4">
        <w:rPr>
          <w:rFonts w:ascii="Arial" w:hAnsi="Arial" w:cs="Arial"/>
          <w:noProof/>
          <w:sz w:val="20"/>
          <w:szCs w:val="20"/>
        </w:rPr>
        <w:t>Концентрат для чистки контуров охлаждения</w:t>
      </w:r>
      <w:r w:rsidRPr="00AB7EE4">
        <w:rPr>
          <w:rFonts w:ascii="Arial" w:hAnsi="Arial" w:cs="Arial"/>
          <w:sz w:val="20"/>
          <w:szCs w:val="20"/>
        </w:rPr>
        <w:t xml:space="preserve">, </w:t>
      </w:r>
      <w:r w:rsidRPr="00AB7EE4">
        <w:rPr>
          <w:rFonts w:ascii="Arial" w:hAnsi="Arial" w:cs="Arial"/>
          <w:noProof/>
          <w:sz w:val="20"/>
          <w:szCs w:val="20"/>
        </w:rPr>
        <w:t>специально в автомобиле</w:t>
      </w:r>
      <w:r w:rsidRPr="00AB7EE4">
        <w:rPr>
          <w:rFonts w:ascii="Arial" w:hAnsi="Arial" w:cs="Arial"/>
          <w:sz w:val="20"/>
          <w:szCs w:val="20"/>
        </w:rPr>
        <w:t>.</w:t>
      </w:r>
      <w:r w:rsidRPr="00AB7E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7EE4">
        <w:rPr>
          <w:rFonts w:ascii="Arial" w:hAnsi="Arial" w:cs="Arial"/>
          <w:noProof/>
          <w:sz w:val="20"/>
          <w:szCs w:val="20"/>
        </w:rPr>
        <w:t>Растворяет накипь и загрязнения</w:t>
      </w:r>
      <w:r w:rsidRPr="00AB7EE4">
        <w:rPr>
          <w:rFonts w:ascii="Arial" w:hAnsi="Arial" w:cs="Arial"/>
          <w:sz w:val="20"/>
          <w:szCs w:val="20"/>
        </w:rPr>
        <w:t xml:space="preserve">, </w:t>
      </w:r>
      <w:r w:rsidRPr="00AB7EE4">
        <w:rPr>
          <w:rFonts w:ascii="Arial" w:hAnsi="Arial" w:cs="Arial"/>
          <w:noProof/>
          <w:sz w:val="20"/>
          <w:szCs w:val="20"/>
        </w:rPr>
        <w:t>содержащие масло</w:t>
      </w:r>
      <w:r w:rsidRPr="00AB7EE4">
        <w:rPr>
          <w:rFonts w:ascii="Arial" w:hAnsi="Arial" w:cs="Arial"/>
          <w:sz w:val="20"/>
          <w:szCs w:val="20"/>
        </w:rPr>
        <w:t xml:space="preserve">, </w:t>
      </w:r>
      <w:r w:rsidRPr="00AB7EE4">
        <w:rPr>
          <w:rFonts w:ascii="Arial" w:hAnsi="Arial" w:cs="Arial"/>
          <w:noProof/>
          <w:sz w:val="20"/>
          <w:szCs w:val="20"/>
        </w:rPr>
        <w:t>в радиаторах</w:t>
      </w:r>
      <w:r w:rsidRPr="00AB7EE4">
        <w:rPr>
          <w:rFonts w:ascii="Arial" w:hAnsi="Arial" w:cs="Arial"/>
          <w:sz w:val="20"/>
          <w:szCs w:val="20"/>
        </w:rPr>
        <w:t xml:space="preserve">, </w:t>
      </w:r>
      <w:r w:rsidRPr="00AB7EE4">
        <w:rPr>
          <w:rFonts w:ascii="Arial" w:hAnsi="Arial" w:cs="Arial"/>
          <w:noProof/>
          <w:sz w:val="20"/>
          <w:szCs w:val="20"/>
        </w:rPr>
        <w:t>обогреве</w:t>
      </w:r>
      <w:r w:rsidRPr="00AB7EE4">
        <w:rPr>
          <w:rFonts w:ascii="Arial" w:hAnsi="Arial" w:cs="Arial"/>
          <w:sz w:val="20"/>
          <w:szCs w:val="20"/>
        </w:rPr>
        <w:t xml:space="preserve">, </w:t>
      </w:r>
      <w:r w:rsidRPr="00AB7EE4">
        <w:rPr>
          <w:rFonts w:ascii="Arial" w:hAnsi="Arial" w:cs="Arial"/>
          <w:noProof/>
          <w:sz w:val="20"/>
          <w:szCs w:val="20"/>
        </w:rPr>
        <w:t>линиях</w:t>
      </w:r>
      <w:r w:rsidRPr="00AB7EE4">
        <w:rPr>
          <w:rFonts w:ascii="Arial" w:hAnsi="Arial" w:cs="Arial"/>
          <w:sz w:val="20"/>
          <w:szCs w:val="20"/>
        </w:rPr>
        <w:t xml:space="preserve">, </w:t>
      </w:r>
      <w:r w:rsidRPr="00AB7EE4">
        <w:rPr>
          <w:rFonts w:ascii="Arial" w:hAnsi="Arial" w:cs="Arial"/>
          <w:noProof/>
          <w:sz w:val="20"/>
          <w:szCs w:val="20"/>
        </w:rPr>
        <w:t>а также в двигателе</w:t>
      </w:r>
      <w:r w:rsidRPr="00AB7EE4">
        <w:rPr>
          <w:rFonts w:ascii="Arial" w:hAnsi="Arial" w:cs="Arial"/>
          <w:sz w:val="20"/>
          <w:szCs w:val="20"/>
        </w:rPr>
        <w:t>.</w:t>
      </w:r>
      <w:r w:rsidRPr="00AB7E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7EE4">
        <w:rPr>
          <w:rFonts w:ascii="Arial" w:hAnsi="Arial" w:cs="Arial"/>
          <w:noProof/>
          <w:sz w:val="20"/>
          <w:szCs w:val="20"/>
        </w:rPr>
        <w:t>Современная формула из комплексообразующих с активными веществами для очистки</w:t>
      </w:r>
      <w:r w:rsidRPr="00AB7EE4">
        <w:rPr>
          <w:rFonts w:ascii="Arial" w:hAnsi="Arial" w:cs="Arial"/>
          <w:sz w:val="20"/>
          <w:szCs w:val="20"/>
        </w:rPr>
        <w:t>.</w:t>
      </w:r>
    </w:p>
    <w:p w:rsidR="00AB7EE4" w:rsidRPr="00AB7EE4" w:rsidRDefault="00AB7EE4" w:rsidP="00AB7E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B7EE4" w:rsidRPr="00AB7EE4" w:rsidRDefault="00AB7EE4" w:rsidP="00AB7E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B7EE4" w:rsidRPr="00AB7EE4" w:rsidRDefault="00AB7EE4" w:rsidP="00AB7EE4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7EE4">
        <w:rPr>
          <w:rFonts w:ascii="Arial" w:hAnsi="Arial" w:cs="Arial"/>
          <w:b/>
          <w:bCs/>
          <w:noProof/>
          <w:sz w:val="20"/>
          <w:szCs w:val="20"/>
        </w:rPr>
        <w:t>СВОЙСТВА</w:t>
      </w:r>
      <w:r w:rsidRPr="00AB7EE4">
        <w:rPr>
          <w:rFonts w:ascii="Arial" w:hAnsi="Arial" w:cs="Arial"/>
          <w:color w:val="000000"/>
          <w:sz w:val="20"/>
          <w:szCs w:val="20"/>
        </w:rPr>
        <w:tab/>
      </w:r>
      <w:r w:rsidRPr="00AB7EE4">
        <w:rPr>
          <w:rFonts w:ascii="Arial" w:hAnsi="Arial" w:cs="Arial"/>
          <w:sz w:val="20"/>
          <w:szCs w:val="20"/>
        </w:rPr>
        <w:t xml:space="preserve">- </w:t>
      </w:r>
      <w:r w:rsidRPr="00AB7EE4">
        <w:rPr>
          <w:rFonts w:ascii="Arial" w:hAnsi="Arial" w:cs="Arial"/>
          <w:noProof/>
          <w:sz w:val="20"/>
          <w:szCs w:val="20"/>
        </w:rPr>
        <w:t>химическое преобразование накипи</w:t>
      </w:r>
    </w:p>
    <w:p w:rsidR="00AB7EE4" w:rsidRPr="00AB7EE4" w:rsidRDefault="00AB7EE4" w:rsidP="00AB7EE4">
      <w:pPr>
        <w:numPr>
          <w:ilvl w:val="0"/>
          <w:numId w:val="3"/>
        </w:numPr>
        <w:tabs>
          <w:tab w:val="left" w:pos="2268"/>
          <w:tab w:val="num" w:pos="2410"/>
          <w:tab w:val="left" w:pos="4536"/>
          <w:tab w:val="right" w:pos="7655"/>
        </w:tabs>
        <w:ind w:left="2410" w:hanging="145"/>
        <w:rPr>
          <w:rFonts w:ascii="Arial" w:hAnsi="Arial" w:cs="Arial"/>
          <w:color w:val="000000"/>
          <w:sz w:val="20"/>
          <w:szCs w:val="20"/>
          <w:lang w:val="en-US"/>
        </w:rPr>
      </w:pPr>
      <w:r w:rsidRPr="00AB7EE4">
        <w:rPr>
          <w:rFonts w:ascii="Arial" w:hAnsi="Arial" w:cs="Arial"/>
          <w:sz w:val="20"/>
          <w:szCs w:val="20"/>
          <w:lang w:val="en-US"/>
        </w:rPr>
        <w:t xml:space="preserve">- </w:t>
      </w:r>
      <w:r w:rsidRPr="00AB7EE4">
        <w:rPr>
          <w:rFonts w:ascii="Arial" w:hAnsi="Arial" w:cs="Arial"/>
          <w:noProof/>
          <w:sz w:val="20"/>
          <w:szCs w:val="20"/>
        </w:rPr>
        <w:t>удаление густой смазки и масла</w:t>
      </w:r>
    </w:p>
    <w:p w:rsidR="00AB7EE4" w:rsidRPr="00AB7EE4" w:rsidRDefault="00AB7EE4" w:rsidP="00AB7EE4">
      <w:pPr>
        <w:numPr>
          <w:ilvl w:val="0"/>
          <w:numId w:val="3"/>
        </w:numPr>
        <w:tabs>
          <w:tab w:val="left" w:pos="2268"/>
          <w:tab w:val="num" w:pos="2410"/>
          <w:tab w:val="left" w:pos="4536"/>
          <w:tab w:val="right" w:pos="7655"/>
        </w:tabs>
        <w:ind w:left="2410" w:hanging="145"/>
        <w:rPr>
          <w:rFonts w:ascii="Arial" w:hAnsi="Arial" w:cs="Arial"/>
          <w:color w:val="000000"/>
          <w:sz w:val="20"/>
          <w:szCs w:val="20"/>
          <w:lang w:val="en-US"/>
        </w:rPr>
      </w:pPr>
      <w:r w:rsidRPr="00AB7EE4">
        <w:rPr>
          <w:rFonts w:ascii="Arial" w:hAnsi="Arial" w:cs="Arial"/>
          <w:noProof/>
          <w:sz w:val="20"/>
          <w:szCs w:val="20"/>
        </w:rPr>
        <w:t>- диспергирование отстоя</w:t>
      </w:r>
    </w:p>
    <w:p w:rsidR="00AB7EE4" w:rsidRPr="00AB7EE4" w:rsidRDefault="00AB7EE4" w:rsidP="00AB7EE4">
      <w:pPr>
        <w:tabs>
          <w:tab w:val="left" w:pos="2206"/>
        </w:tabs>
        <w:autoSpaceDE w:val="0"/>
        <w:autoSpaceDN w:val="0"/>
        <w:adjustRightInd w:val="0"/>
        <w:ind w:right="2287"/>
        <w:rPr>
          <w:rFonts w:ascii="Arial" w:hAnsi="Arial" w:cs="Arial"/>
          <w:color w:val="000000"/>
          <w:sz w:val="20"/>
          <w:szCs w:val="20"/>
        </w:rPr>
      </w:pPr>
      <w:r w:rsidRPr="00AB7EE4">
        <w:rPr>
          <w:rFonts w:ascii="Arial" w:hAnsi="Arial" w:cs="Arial"/>
          <w:color w:val="000000"/>
          <w:sz w:val="20"/>
          <w:szCs w:val="20"/>
        </w:rPr>
        <w:tab/>
      </w:r>
      <w:r w:rsidRPr="00AB7EE4">
        <w:rPr>
          <w:rFonts w:ascii="Arial" w:hAnsi="Arial" w:cs="Arial"/>
          <w:sz w:val="20"/>
          <w:szCs w:val="20"/>
        </w:rPr>
        <w:t xml:space="preserve">- </w:t>
      </w:r>
      <w:r w:rsidRPr="00AB7EE4">
        <w:rPr>
          <w:rFonts w:ascii="Arial" w:hAnsi="Arial" w:cs="Arial"/>
          <w:noProof/>
          <w:sz w:val="20"/>
          <w:szCs w:val="20"/>
        </w:rPr>
        <w:t>не разъедает материал</w:t>
      </w:r>
      <w:r w:rsidRPr="00AB7EE4">
        <w:rPr>
          <w:rFonts w:ascii="Arial" w:hAnsi="Arial" w:cs="Arial"/>
          <w:sz w:val="20"/>
          <w:szCs w:val="20"/>
        </w:rPr>
        <w:t xml:space="preserve">, </w:t>
      </w:r>
      <w:r w:rsidRPr="00AB7EE4">
        <w:rPr>
          <w:rFonts w:ascii="Arial" w:hAnsi="Arial" w:cs="Arial"/>
          <w:noProof/>
          <w:sz w:val="20"/>
          <w:szCs w:val="20"/>
        </w:rPr>
        <w:t>используемый в радиаторах</w:t>
      </w:r>
    </w:p>
    <w:p w:rsidR="00AB7EE4" w:rsidRPr="00AB7EE4" w:rsidRDefault="00AB7EE4" w:rsidP="00AB7EE4">
      <w:pPr>
        <w:tabs>
          <w:tab w:val="left" w:pos="2206"/>
        </w:tabs>
        <w:autoSpaceDE w:val="0"/>
        <w:autoSpaceDN w:val="0"/>
        <w:adjustRightInd w:val="0"/>
        <w:ind w:right="2287"/>
        <w:rPr>
          <w:rFonts w:ascii="Arial" w:hAnsi="Arial" w:cs="Arial"/>
          <w:color w:val="000000"/>
          <w:sz w:val="20"/>
          <w:szCs w:val="20"/>
        </w:rPr>
      </w:pPr>
      <w:r w:rsidRPr="00AB7EE4">
        <w:rPr>
          <w:rFonts w:ascii="Arial" w:hAnsi="Arial" w:cs="Arial"/>
          <w:color w:val="000000"/>
          <w:sz w:val="20"/>
          <w:szCs w:val="20"/>
        </w:rPr>
        <w:tab/>
      </w:r>
      <w:r w:rsidRPr="00AB7EE4">
        <w:rPr>
          <w:rFonts w:ascii="Arial" w:hAnsi="Arial" w:cs="Arial"/>
          <w:noProof/>
          <w:sz w:val="20"/>
          <w:szCs w:val="20"/>
        </w:rPr>
        <w:t>- совместимость с резиной и пластиком</w:t>
      </w:r>
    </w:p>
    <w:p w:rsidR="00AB7EE4" w:rsidRPr="00AB7EE4" w:rsidRDefault="00AB7EE4" w:rsidP="00AB7EE4">
      <w:pPr>
        <w:tabs>
          <w:tab w:val="left" w:pos="2206"/>
        </w:tabs>
        <w:autoSpaceDE w:val="0"/>
        <w:autoSpaceDN w:val="0"/>
        <w:adjustRightInd w:val="0"/>
        <w:ind w:right="2287"/>
        <w:rPr>
          <w:rFonts w:ascii="Arial" w:hAnsi="Arial" w:cs="Arial"/>
          <w:color w:val="000000"/>
          <w:sz w:val="20"/>
          <w:szCs w:val="20"/>
        </w:rPr>
      </w:pPr>
      <w:r w:rsidRPr="00AB7EE4">
        <w:rPr>
          <w:rFonts w:ascii="Arial" w:hAnsi="Arial" w:cs="Arial"/>
          <w:color w:val="000000"/>
          <w:sz w:val="20"/>
          <w:szCs w:val="20"/>
        </w:rPr>
        <w:tab/>
      </w:r>
      <w:r w:rsidRPr="00AB7EE4">
        <w:rPr>
          <w:rFonts w:ascii="Arial" w:hAnsi="Arial" w:cs="Arial"/>
          <w:noProof/>
          <w:sz w:val="20"/>
          <w:szCs w:val="20"/>
        </w:rPr>
        <w:t>- совместимость с антифризом</w:t>
      </w:r>
    </w:p>
    <w:p w:rsidR="00AB7EE4" w:rsidRPr="00AB7EE4" w:rsidRDefault="00AB7EE4" w:rsidP="00AB7EE4">
      <w:pPr>
        <w:tabs>
          <w:tab w:val="left" w:pos="2206"/>
        </w:tabs>
        <w:autoSpaceDE w:val="0"/>
        <w:autoSpaceDN w:val="0"/>
        <w:adjustRightInd w:val="0"/>
        <w:ind w:right="2287"/>
        <w:rPr>
          <w:rFonts w:ascii="Arial" w:hAnsi="Arial" w:cs="Arial"/>
          <w:color w:val="000000"/>
          <w:sz w:val="20"/>
          <w:szCs w:val="20"/>
        </w:rPr>
      </w:pPr>
      <w:r w:rsidRPr="00AB7EE4">
        <w:rPr>
          <w:rFonts w:ascii="Arial" w:hAnsi="Arial" w:cs="Arial"/>
          <w:color w:val="000000"/>
          <w:sz w:val="20"/>
          <w:szCs w:val="20"/>
        </w:rPr>
        <w:tab/>
      </w:r>
      <w:r w:rsidRPr="00AB7EE4">
        <w:rPr>
          <w:rFonts w:ascii="Arial" w:hAnsi="Arial" w:cs="Arial"/>
          <w:noProof/>
          <w:sz w:val="20"/>
          <w:szCs w:val="20"/>
        </w:rPr>
        <w:t>- без содержания агрессивных кислот и щелочей</w:t>
      </w:r>
    </w:p>
    <w:p w:rsidR="00AB7EE4" w:rsidRPr="00AB7EE4" w:rsidRDefault="00AB7EE4" w:rsidP="00AB7EE4">
      <w:pPr>
        <w:tabs>
          <w:tab w:val="left" w:pos="2206"/>
        </w:tabs>
        <w:autoSpaceDE w:val="0"/>
        <w:autoSpaceDN w:val="0"/>
        <w:adjustRightInd w:val="0"/>
        <w:ind w:right="2287"/>
        <w:rPr>
          <w:rFonts w:ascii="Arial" w:hAnsi="Arial" w:cs="Arial"/>
          <w:color w:val="000000"/>
          <w:sz w:val="20"/>
          <w:szCs w:val="20"/>
        </w:rPr>
      </w:pPr>
      <w:r w:rsidRPr="00AB7EE4">
        <w:rPr>
          <w:rFonts w:ascii="Arial" w:hAnsi="Arial" w:cs="Arial"/>
          <w:color w:val="000000"/>
          <w:sz w:val="20"/>
          <w:szCs w:val="20"/>
        </w:rPr>
        <w:tab/>
      </w:r>
      <w:r w:rsidRPr="00AB7EE4">
        <w:rPr>
          <w:rFonts w:ascii="Arial" w:hAnsi="Arial" w:cs="Arial"/>
          <w:noProof/>
          <w:sz w:val="20"/>
          <w:szCs w:val="20"/>
        </w:rPr>
        <w:t>- нейтрализатор кислот</w:t>
      </w:r>
    </w:p>
    <w:p w:rsidR="00AB7EE4" w:rsidRPr="00AB7EE4" w:rsidRDefault="00AB7EE4" w:rsidP="00AB7E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B7EE4" w:rsidRPr="00AB7EE4" w:rsidRDefault="00AB7EE4" w:rsidP="00AB7E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B7EE4" w:rsidRPr="00AB7EE4" w:rsidRDefault="00AB7EE4" w:rsidP="00AB7EE4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bCs/>
          <w:noProof/>
          <w:sz w:val="20"/>
          <w:szCs w:val="20"/>
        </w:rPr>
      </w:pPr>
      <w:r w:rsidRPr="00AB7EE4">
        <w:rPr>
          <w:rFonts w:ascii="Arial" w:hAnsi="Arial" w:cs="Arial"/>
          <w:b/>
          <w:bCs/>
          <w:noProof/>
          <w:sz w:val="20"/>
          <w:szCs w:val="20"/>
        </w:rPr>
        <w:t>ТЕХНИЧЕСКИЕ</w:t>
      </w:r>
    </w:p>
    <w:p w:rsidR="00AB7EE4" w:rsidRPr="00AB7EE4" w:rsidRDefault="00AB7EE4" w:rsidP="00AB7EE4">
      <w:pPr>
        <w:tabs>
          <w:tab w:val="left" w:pos="2268"/>
          <w:tab w:val="left" w:pos="4687"/>
        </w:tabs>
        <w:autoSpaceDE w:val="0"/>
        <w:autoSpaceDN w:val="0"/>
        <w:adjustRightInd w:val="0"/>
        <w:ind w:right="2586"/>
        <w:rPr>
          <w:rFonts w:ascii="Arial" w:hAnsi="Arial" w:cs="Arial"/>
          <w:color w:val="000000"/>
          <w:sz w:val="20"/>
          <w:szCs w:val="20"/>
        </w:rPr>
      </w:pPr>
      <w:r w:rsidRPr="00AB7EE4">
        <w:rPr>
          <w:rFonts w:ascii="Arial" w:hAnsi="Arial" w:cs="Arial"/>
          <w:b/>
          <w:bCs/>
          <w:noProof/>
          <w:sz w:val="20"/>
          <w:szCs w:val="20"/>
        </w:rPr>
        <w:t>ХАРАКТЕРИСТИКИ</w:t>
      </w:r>
      <w:r w:rsidRPr="00AB7EE4">
        <w:rPr>
          <w:rFonts w:ascii="Arial" w:hAnsi="Arial" w:cs="Arial"/>
          <w:color w:val="000000"/>
          <w:sz w:val="20"/>
          <w:szCs w:val="20"/>
        </w:rPr>
        <w:tab/>
      </w:r>
      <w:r w:rsidRPr="00AB7EE4">
        <w:rPr>
          <w:rFonts w:ascii="Arial" w:hAnsi="Arial" w:cs="Arial"/>
          <w:noProof/>
          <w:sz w:val="20"/>
          <w:szCs w:val="20"/>
        </w:rPr>
        <w:t>Вид</w:t>
      </w:r>
      <w:r w:rsidRPr="00AB7EE4">
        <w:rPr>
          <w:rFonts w:ascii="Arial" w:hAnsi="Arial" w:cs="Arial"/>
          <w:color w:val="000000"/>
          <w:sz w:val="20"/>
          <w:szCs w:val="20"/>
        </w:rPr>
        <w:tab/>
        <w:t xml:space="preserve">: </w:t>
      </w:r>
      <w:r w:rsidRPr="00AB7EE4">
        <w:rPr>
          <w:rFonts w:ascii="Arial" w:hAnsi="Arial" w:cs="Arial"/>
          <w:noProof/>
          <w:sz w:val="20"/>
          <w:szCs w:val="20"/>
        </w:rPr>
        <w:t>жидкий</w:t>
      </w:r>
    </w:p>
    <w:p w:rsidR="00AB7EE4" w:rsidRPr="00AB7EE4" w:rsidRDefault="00AB7EE4" w:rsidP="00AB7EE4">
      <w:pPr>
        <w:tabs>
          <w:tab w:val="left" w:pos="2268"/>
          <w:tab w:val="left" w:pos="4687"/>
        </w:tabs>
        <w:autoSpaceDE w:val="0"/>
        <w:autoSpaceDN w:val="0"/>
        <w:adjustRightInd w:val="0"/>
        <w:ind w:right="2586"/>
        <w:rPr>
          <w:rFonts w:ascii="Arial" w:hAnsi="Arial" w:cs="Arial"/>
          <w:color w:val="000000"/>
          <w:sz w:val="20"/>
          <w:szCs w:val="20"/>
        </w:rPr>
      </w:pPr>
      <w:r w:rsidRPr="00AB7EE4">
        <w:rPr>
          <w:rFonts w:ascii="Arial" w:hAnsi="Arial" w:cs="Arial"/>
          <w:color w:val="000000"/>
          <w:sz w:val="20"/>
          <w:szCs w:val="20"/>
        </w:rPr>
        <w:tab/>
      </w:r>
      <w:r w:rsidRPr="00AB7EE4">
        <w:rPr>
          <w:rFonts w:ascii="Arial" w:hAnsi="Arial" w:cs="Arial"/>
          <w:noProof/>
          <w:sz w:val="20"/>
          <w:szCs w:val="20"/>
        </w:rPr>
        <w:t>Цвет</w:t>
      </w:r>
      <w:r w:rsidRPr="00AB7EE4">
        <w:rPr>
          <w:rFonts w:ascii="Arial" w:hAnsi="Arial" w:cs="Arial"/>
          <w:color w:val="000000"/>
          <w:sz w:val="20"/>
          <w:szCs w:val="20"/>
        </w:rPr>
        <w:tab/>
        <w:t xml:space="preserve">: </w:t>
      </w:r>
      <w:r w:rsidRPr="00AB7EE4">
        <w:rPr>
          <w:rFonts w:ascii="Arial" w:hAnsi="Arial" w:cs="Arial"/>
          <w:noProof/>
          <w:sz w:val="20"/>
          <w:szCs w:val="20"/>
        </w:rPr>
        <w:t>желтый, прозрачный</w:t>
      </w:r>
    </w:p>
    <w:p w:rsidR="00AB7EE4" w:rsidRPr="00AB7EE4" w:rsidRDefault="00AB7EE4" w:rsidP="00AB7EE4">
      <w:pPr>
        <w:tabs>
          <w:tab w:val="left" w:pos="2268"/>
          <w:tab w:val="left" w:pos="4687"/>
        </w:tabs>
        <w:autoSpaceDE w:val="0"/>
        <w:autoSpaceDN w:val="0"/>
        <w:adjustRightInd w:val="0"/>
        <w:ind w:right="2586"/>
        <w:rPr>
          <w:rFonts w:ascii="Arial" w:hAnsi="Arial" w:cs="Arial"/>
          <w:color w:val="000000"/>
          <w:sz w:val="20"/>
          <w:szCs w:val="20"/>
        </w:rPr>
      </w:pPr>
      <w:r w:rsidRPr="00AB7EE4">
        <w:rPr>
          <w:rFonts w:ascii="Arial" w:hAnsi="Arial" w:cs="Arial"/>
          <w:color w:val="000000"/>
          <w:sz w:val="20"/>
          <w:szCs w:val="20"/>
        </w:rPr>
        <w:tab/>
      </w:r>
      <w:r w:rsidRPr="00AB7EE4">
        <w:rPr>
          <w:rFonts w:ascii="Arial" w:hAnsi="Arial" w:cs="Arial"/>
          <w:noProof/>
          <w:sz w:val="20"/>
          <w:szCs w:val="20"/>
        </w:rPr>
        <w:t>Плотность</w:t>
      </w:r>
      <w:r w:rsidRPr="00AB7EE4">
        <w:rPr>
          <w:rFonts w:ascii="Arial" w:hAnsi="Arial" w:cs="Arial"/>
          <w:color w:val="000000"/>
          <w:sz w:val="20"/>
          <w:szCs w:val="20"/>
        </w:rPr>
        <w:tab/>
        <w:t xml:space="preserve">: </w:t>
      </w:r>
      <w:r w:rsidRPr="00AB7EE4">
        <w:rPr>
          <w:rFonts w:ascii="Arial" w:hAnsi="Arial" w:cs="Arial"/>
          <w:sz w:val="20"/>
          <w:szCs w:val="20"/>
        </w:rPr>
        <w:t>1,03</w:t>
      </w:r>
      <w:r w:rsidRPr="00AB7EE4">
        <w:rPr>
          <w:rFonts w:ascii="Arial" w:hAnsi="Arial" w:cs="Arial"/>
          <w:sz w:val="20"/>
          <w:szCs w:val="20"/>
        </w:rPr>
        <w:tab/>
      </w:r>
      <w:r w:rsidRPr="00AB7EE4">
        <w:rPr>
          <w:rFonts w:ascii="Arial" w:hAnsi="Arial" w:cs="Arial"/>
          <w:noProof/>
          <w:sz w:val="20"/>
          <w:szCs w:val="20"/>
        </w:rPr>
        <w:t>г/см</w:t>
      </w:r>
      <w:r w:rsidRPr="00AB7EE4">
        <w:rPr>
          <w:rFonts w:ascii="Arial" w:hAnsi="Arial" w:cs="Arial"/>
          <w:noProof/>
          <w:sz w:val="20"/>
          <w:szCs w:val="20"/>
          <w:vertAlign w:val="superscript"/>
        </w:rPr>
        <w:t>3</w:t>
      </w:r>
    </w:p>
    <w:p w:rsidR="00AB7EE4" w:rsidRPr="00AB7EE4" w:rsidRDefault="00AB7EE4" w:rsidP="00AB7EE4">
      <w:pPr>
        <w:tabs>
          <w:tab w:val="left" w:pos="2268"/>
          <w:tab w:val="left" w:pos="4687"/>
        </w:tabs>
        <w:autoSpaceDE w:val="0"/>
        <w:autoSpaceDN w:val="0"/>
        <w:adjustRightInd w:val="0"/>
        <w:ind w:right="2586"/>
        <w:rPr>
          <w:rFonts w:ascii="Arial" w:hAnsi="Arial" w:cs="Arial"/>
          <w:color w:val="000000"/>
          <w:sz w:val="20"/>
          <w:szCs w:val="20"/>
        </w:rPr>
      </w:pPr>
      <w:r w:rsidRPr="00AB7EE4">
        <w:rPr>
          <w:rFonts w:ascii="Arial" w:hAnsi="Arial" w:cs="Arial"/>
          <w:color w:val="000000"/>
          <w:sz w:val="20"/>
          <w:szCs w:val="20"/>
        </w:rPr>
        <w:tab/>
      </w:r>
      <w:r w:rsidRPr="00AB7EE4">
        <w:rPr>
          <w:rFonts w:ascii="Arial" w:hAnsi="Arial" w:cs="Arial"/>
          <w:noProof/>
          <w:sz w:val="20"/>
          <w:szCs w:val="20"/>
        </w:rPr>
        <w:t>Класс опасности</w:t>
      </w:r>
      <w:r w:rsidRPr="00AB7EE4">
        <w:rPr>
          <w:rFonts w:ascii="Arial" w:hAnsi="Arial" w:cs="Arial"/>
          <w:color w:val="000000"/>
          <w:sz w:val="20"/>
          <w:szCs w:val="20"/>
        </w:rPr>
        <w:tab/>
        <w:t xml:space="preserve">: </w:t>
      </w:r>
      <w:r w:rsidRPr="00AB7EE4">
        <w:rPr>
          <w:rFonts w:ascii="Arial" w:hAnsi="Arial" w:cs="Arial"/>
          <w:noProof/>
          <w:sz w:val="20"/>
          <w:szCs w:val="20"/>
        </w:rPr>
        <w:t>отсутствует</w:t>
      </w:r>
    </w:p>
    <w:p w:rsidR="00AB7EE4" w:rsidRPr="00AB7EE4" w:rsidRDefault="00AB7EE4" w:rsidP="00AB7EE4">
      <w:pPr>
        <w:tabs>
          <w:tab w:val="left" w:pos="2268"/>
          <w:tab w:val="left" w:pos="4687"/>
        </w:tabs>
        <w:autoSpaceDE w:val="0"/>
        <w:autoSpaceDN w:val="0"/>
        <w:adjustRightInd w:val="0"/>
        <w:ind w:right="2586"/>
        <w:rPr>
          <w:rFonts w:ascii="Arial" w:hAnsi="Arial" w:cs="Arial"/>
          <w:color w:val="000000"/>
          <w:sz w:val="20"/>
          <w:szCs w:val="20"/>
        </w:rPr>
      </w:pPr>
      <w:r w:rsidRPr="00AB7EE4">
        <w:rPr>
          <w:rFonts w:ascii="Arial" w:hAnsi="Arial" w:cs="Arial"/>
          <w:color w:val="000000"/>
          <w:sz w:val="20"/>
          <w:szCs w:val="20"/>
        </w:rPr>
        <w:tab/>
      </w:r>
      <w:r w:rsidRPr="00AB7EE4">
        <w:rPr>
          <w:rFonts w:ascii="Arial" w:hAnsi="Arial" w:cs="Arial"/>
          <w:noProof/>
          <w:sz w:val="20"/>
          <w:szCs w:val="20"/>
        </w:rPr>
        <w:t>Значение рН</w:t>
      </w:r>
      <w:r w:rsidRPr="00AB7EE4">
        <w:rPr>
          <w:rFonts w:ascii="Arial" w:hAnsi="Arial" w:cs="Arial"/>
          <w:color w:val="000000"/>
          <w:sz w:val="20"/>
          <w:szCs w:val="20"/>
        </w:rPr>
        <w:tab/>
        <w:t>: 9,7</w:t>
      </w:r>
    </w:p>
    <w:p w:rsidR="00AB7EE4" w:rsidRPr="00AB7EE4" w:rsidRDefault="00AB7EE4" w:rsidP="00AB7EE4">
      <w:pPr>
        <w:tabs>
          <w:tab w:val="left" w:pos="2268"/>
          <w:tab w:val="left" w:pos="4687"/>
        </w:tabs>
        <w:autoSpaceDE w:val="0"/>
        <w:autoSpaceDN w:val="0"/>
        <w:adjustRightInd w:val="0"/>
        <w:ind w:right="2586"/>
        <w:rPr>
          <w:rFonts w:ascii="Arial" w:hAnsi="Arial" w:cs="Arial"/>
          <w:color w:val="000000"/>
          <w:sz w:val="20"/>
          <w:szCs w:val="20"/>
        </w:rPr>
      </w:pPr>
      <w:r w:rsidRPr="00AB7EE4">
        <w:rPr>
          <w:rFonts w:ascii="Arial" w:hAnsi="Arial" w:cs="Arial"/>
          <w:color w:val="000000"/>
          <w:sz w:val="20"/>
          <w:szCs w:val="20"/>
        </w:rPr>
        <w:tab/>
      </w:r>
      <w:r w:rsidRPr="00AB7EE4">
        <w:rPr>
          <w:rFonts w:ascii="Arial" w:hAnsi="Arial" w:cs="Arial"/>
          <w:noProof/>
          <w:sz w:val="20"/>
          <w:szCs w:val="20"/>
        </w:rPr>
        <w:t>Растворимость в воде</w:t>
      </w:r>
      <w:r w:rsidRPr="00AB7EE4">
        <w:rPr>
          <w:rFonts w:ascii="Arial" w:hAnsi="Arial" w:cs="Arial"/>
          <w:color w:val="000000"/>
          <w:sz w:val="20"/>
          <w:szCs w:val="20"/>
        </w:rPr>
        <w:tab/>
        <w:t xml:space="preserve">: </w:t>
      </w:r>
      <w:r w:rsidRPr="00AB7EE4">
        <w:rPr>
          <w:rFonts w:ascii="Arial" w:hAnsi="Arial" w:cs="Arial"/>
          <w:noProof/>
          <w:sz w:val="20"/>
          <w:szCs w:val="20"/>
        </w:rPr>
        <w:t>смешивается</w:t>
      </w:r>
    </w:p>
    <w:p w:rsidR="00AB7EE4" w:rsidRPr="00AB7EE4" w:rsidRDefault="00AB7EE4" w:rsidP="00AB7E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B7EE4" w:rsidRPr="00AB7EE4" w:rsidRDefault="00AB7EE4" w:rsidP="00AB7E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B7EE4" w:rsidRPr="00AB7EE4" w:rsidRDefault="00AB7EE4" w:rsidP="00AB7EE4">
      <w:pPr>
        <w:tabs>
          <w:tab w:val="left" w:pos="2268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AB7EE4">
        <w:rPr>
          <w:rFonts w:ascii="Arial" w:hAnsi="Arial" w:cs="Arial"/>
          <w:b/>
          <w:bCs/>
          <w:noProof/>
          <w:sz w:val="20"/>
          <w:szCs w:val="20"/>
        </w:rPr>
        <w:t>ОБЛАСТИ</w:t>
      </w:r>
      <w:r w:rsidRPr="00AB7EE4">
        <w:rPr>
          <w:rFonts w:ascii="Arial" w:hAnsi="Arial" w:cs="Arial"/>
          <w:b/>
          <w:bCs/>
          <w:noProof/>
          <w:sz w:val="20"/>
          <w:szCs w:val="20"/>
        </w:rPr>
        <w:tab/>
      </w:r>
      <w:r w:rsidRPr="00AB7EE4">
        <w:rPr>
          <w:rFonts w:ascii="Arial" w:hAnsi="Arial" w:cs="Arial"/>
          <w:noProof/>
          <w:sz w:val="20"/>
          <w:szCs w:val="20"/>
        </w:rPr>
        <w:t xml:space="preserve">Для любых контуров охлаждения в автомобилях, автобусах, а также грузовых </w:t>
      </w:r>
    </w:p>
    <w:p w:rsidR="00AB7EE4" w:rsidRPr="00AB7EE4" w:rsidRDefault="00AB7EE4" w:rsidP="00AB7EE4">
      <w:pPr>
        <w:tabs>
          <w:tab w:val="left" w:pos="2268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sz w:val="20"/>
          <w:szCs w:val="20"/>
        </w:rPr>
      </w:pPr>
      <w:r w:rsidRPr="00AB7EE4">
        <w:rPr>
          <w:rFonts w:ascii="Arial" w:hAnsi="Arial" w:cs="Arial"/>
          <w:b/>
          <w:bCs/>
          <w:noProof/>
          <w:sz w:val="20"/>
          <w:szCs w:val="20"/>
        </w:rPr>
        <w:t>ПРИМЕНЕНИЯ</w:t>
      </w:r>
      <w:r w:rsidRPr="00AB7EE4">
        <w:rPr>
          <w:rFonts w:ascii="Arial" w:hAnsi="Arial" w:cs="Arial"/>
          <w:color w:val="000000"/>
          <w:sz w:val="20"/>
          <w:szCs w:val="20"/>
        </w:rPr>
        <w:tab/>
      </w:r>
      <w:r w:rsidRPr="00AB7EE4">
        <w:rPr>
          <w:rFonts w:ascii="Arial" w:hAnsi="Arial" w:cs="Arial"/>
          <w:noProof/>
          <w:sz w:val="20"/>
          <w:szCs w:val="20"/>
        </w:rPr>
        <w:t>автомобилях.</w:t>
      </w:r>
      <w:r w:rsidRPr="00AB7EE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B7EE4" w:rsidRPr="00AB7EE4" w:rsidRDefault="00AB7EE4" w:rsidP="00AB7E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B7EE4" w:rsidRPr="00AB7EE4" w:rsidRDefault="00AB7EE4" w:rsidP="00AB7E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B7EE4" w:rsidRPr="00AB7EE4" w:rsidRDefault="00AB7EE4" w:rsidP="00AB7EE4">
      <w:pPr>
        <w:tabs>
          <w:tab w:val="left" w:pos="2268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sz w:val="20"/>
          <w:szCs w:val="20"/>
        </w:rPr>
      </w:pPr>
      <w:r w:rsidRPr="00AB7EE4">
        <w:rPr>
          <w:rFonts w:ascii="Arial" w:hAnsi="Arial" w:cs="Arial"/>
          <w:b/>
          <w:bCs/>
          <w:noProof/>
          <w:sz w:val="20"/>
          <w:szCs w:val="20"/>
        </w:rPr>
        <w:t>ПРИМЕНЕНИЕ</w:t>
      </w:r>
      <w:r w:rsidRPr="00AB7EE4">
        <w:rPr>
          <w:rFonts w:ascii="Arial" w:hAnsi="Arial" w:cs="Arial"/>
          <w:b/>
          <w:bCs/>
          <w:sz w:val="20"/>
          <w:szCs w:val="20"/>
        </w:rPr>
        <w:t xml:space="preserve"> </w:t>
      </w:r>
      <w:r w:rsidRPr="00AB7EE4">
        <w:rPr>
          <w:rFonts w:ascii="Arial" w:hAnsi="Arial" w:cs="Arial"/>
          <w:color w:val="000000"/>
          <w:sz w:val="20"/>
          <w:szCs w:val="20"/>
        </w:rPr>
        <w:tab/>
      </w:r>
      <w:r w:rsidRPr="00AB7EE4">
        <w:rPr>
          <w:rFonts w:ascii="Arial" w:hAnsi="Arial" w:cs="Arial"/>
          <w:noProof/>
          <w:sz w:val="20"/>
          <w:szCs w:val="20"/>
        </w:rPr>
        <w:t>Добавьте содержимое в охлаждающую воду.</w:t>
      </w:r>
      <w:r w:rsidRPr="00AB7E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7EE4">
        <w:rPr>
          <w:rFonts w:ascii="Arial" w:hAnsi="Arial" w:cs="Arial"/>
          <w:noProof/>
          <w:sz w:val="20"/>
          <w:szCs w:val="20"/>
        </w:rPr>
        <w:t>Включите обогрев.</w:t>
      </w:r>
      <w:r w:rsidRPr="00AB7E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7EE4">
        <w:rPr>
          <w:rFonts w:ascii="Arial" w:hAnsi="Arial" w:cs="Arial"/>
          <w:noProof/>
          <w:sz w:val="20"/>
          <w:szCs w:val="20"/>
        </w:rPr>
        <w:t>Подождите, пока двигатель не проработает 10-30 минут при рабочей температуре.</w:t>
      </w:r>
      <w:r w:rsidRPr="00AB7E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7EE4">
        <w:rPr>
          <w:rFonts w:ascii="Arial" w:hAnsi="Arial" w:cs="Arial"/>
          <w:noProof/>
          <w:sz w:val="20"/>
          <w:szCs w:val="20"/>
        </w:rPr>
        <w:t>Слейте очиститель, промойте систему охлаждения водой.</w:t>
      </w:r>
      <w:r w:rsidRPr="00AB7E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7EE4">
        <w:rPr>
          <w:rFonts w:ascii="Arial" w:hAnsi="Arial" w:cs="Arial"/>
          <w:noProof/>
          <w:sz w:val="20"/>
          <w:szCs w:val="20"/>
        </w:rPr>
        <w:t>Заполните систему охлаждения в соответствии с предписаниями изготовителя.</w:t>
      </w:r>
    </w:p>
    <w:p w:rsidR="00AB7EE4" w:rsidRPr="00AB7EE4" w:rsidRDefault="00AB7EE4" w:rsidP="00AB7EE4">
      <w:pPr>
        <w:tabs>
          <w:tab w:val="left" w:pos="2268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color w:val="000000"/>
          <w:sz w:val="20"/>
          <w:szCs w:val="20"/>
        </w:rPr>
      </w:pPr>
      <w:r w:rsidRPr="00AB7EE4">
        <w:rPr>
          <w:rFonts w:ascii="Arial" w:hAnsi="Arial" w:cs="Arial"/>
          <w:color w:val="000000"/>
          <w:sz w:val="20"/>
          <w:szCs w:val="20"/>
        </w:rPr>
        <w:tab/>
      </w:r>
      <w:r w:rsidRPr="00AB7EE4">
        <w:rPr>
          <w:rFonts w:ascii="Arial" w:hAnsi="Arial" w:cs="Arial"/>
          <w:noProof/>
          <w:sz w:val="20"/>
          <w:szCs w:val="20"/>
        </w:rPr>
        <w:t>Содержимое (300 мл) достаточно для 10 л воды.</w:t>
      </w:r>
    </w:p>
    <w:p w:rsidR="00AB7EE4" w:rsidRPr="00AB7EE4" w:rsidRDefault="00AB7EE4" w:rsidP="00AB7E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B7EE4" w:rsidRPr="00AB7EE4" w:rsidRDefault="00AB7EE4" w:rsidP="00AB7E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B7EE4" w:rsidRPr="00AB7EE4" w:rsidRDefault="00AB7EE4" w:rsidP="00AB7EE4">
      <w:pPr>
        <w:tabs>
          <w:tab w:val="left" w:pos="2206"/>
        </w:tabs>
        <w:autoSpaceDE w:val="0"/>
        <w:autoSpaceDN w:val="0"/>
        <w:adjustRightInd w:val="0"/>
        <w:rPr>
          <w:rFonts w:ascii="Arial" w:hAnsi="Arial" w:cs="Arial"/>
          <w:b/>
          <w:bCs/>
          <w:noProof/>
          <w:sz w:val="20"/>
          <w:szCs w:val="20"/>
        </w:rPr>
      </w:pPr>
      <w:r w:rsidRPr="00AB7EE4">
        <w:rPr>
          <w:rFonts w:ascii="Arial" w:hAnsi="Arial" w:cs="Arial"/>
          <w:b/>
          <w:bCs/>
          <w:noProof/>
          <w:sz w:val="20"/>
          <w:szCs w:val="20"/>
        </w:rPr>
        <w:t>ТАРА ДЛЯ</w:t>
      </w:r>
    </w:p>
    <w:p w:rsidR="00AB7EE4" w:rsidRPr="00AB7EE4" w:rsidRDefault="00AB7EE4" w:rsidP="00AB7EE4">
      <w:pPr>
        <w:autoSpaceDE w:val="0"/>
        <w:autoSpaceDN w:val="0"/>
        <w:adjustRightInd w:val="0"/>
        <w:jc w:val="both"/>
        <w:rPr>
          <w:b/>
          <w:bCs/>
          <w:color w:val="000000"/>
          <w:sz w:val="36"/>
          <w:szCs w:val="36"/>
          <w:lang w:val="ru-RU"/>
        </w:rPr>
      </w:pPr>
      <w:r w:rsidRPr="00AB7EE4">
        <w:rPr>
          <w:rFonts w:ascii="Arial" w:hAnsi="Arial" w:cs="Arial"/>
          <w:b/>
          <w:bCs/>
          <w:noProof/>
          <w:sz w:val="20"/>
          <w:szCs w:val="20"/>
        </w:rPr>
        <w:t xml:space="preserve">ПОСТАВКИ </w:t>
      </w:r>
      <w:r w:rsidRPr="00AB7EE4">
        <w:rPr>
          <w:rFonts w:ascii="Arial" w:hAnsi="Arial" w:cs="Arial"/>
          <w:color w:val="000000"/>
          <w:sz w:val="20"/>
          <w:szCs w:val="20"/>
        </w:rPr>
        <w:tab/>
      </w:r>
      <w:r>
        <w:rPr>
          <w:b/>
          <w:bCs/>
          <w:color w:val="000000"/>
          <w:sz w:val="36"/>
          <w:szCs w:val="36"/>
        </w:rPr>
        <w:t xml:space="preserve">        </w:t>
      </w:r>
      <w:r w:rsidRPr="00AB7EE4">
        <w:rPr>
          <w:rFonts w:ascii="Arial" w:hAnsi="Arial" w:cs="Arial"/>
          <w:bCs/>
          <w:color w:val="000000"/>
          <w:sz w:val="20"/>
          <w:szCs w:val="20"/>
        </w:rPr>
        <w:t>K</w:t>
      </w:r>
      <w:r w:rsidRPr="00AB7EE4">
        <w:rPr>
          <w:rFonts w:ascii="Arial" w:hAnsi="Arial" w:cs="Arial"/>
          <w:bCs/>
          <w:color w:val="000000"/>
          <w:sz w:val="20"/>
          <w:szCs w:val="20"/>
          <w:lang w:val="en-US"/>
        </w:rPr>
        <w:t>u</w:t>
      </w:r>
      <w:proofErr w:type="spellStart"/>
      <w:r w:rsidRPr="00AB7EE4">
        <w:rPr>
          <w:rFonts w:ascii="Arial" w:hAnsi="Arial" w:cs="Arial"/>
          <w:bCs/>
          <w:color w:val="000000"/>
          <w:sz w:val="20"/>
          <w:szCs w:val="20"/>
        </w:rPr>
        <w:t>hlerreiniger</w:t>
      </w:r>
      <w:proofErr w:type="spellEnd"/>
      <w:r>
        <w:rPr>
          <w:b/>
          <w:bCs/>
          <w:color w:val="000000"/>
          <w:sz w:val="36"/>
          <w:szCs w:val="36"/>
          <w:lang w:val="en-US"/>
        </w:rPr>
        <w:t xml:space="preserve">                           </w:t>
      </w:r>
      <w:r w:rsidRPr="00AB7EE4">
        <w:rPr>
          <w:rFonts w:ascii="Arial" w:hAnsi="Arial" w:cs="Arial"/>
          <w:noProof/>
          <w:color w:val="000000"/>
          <w:sz w:val="20"/>
          <w:szCs w:val="20"/>
        </w:rPr>
        <w:t>300 мл</w:t>
      </w:r>
      <w:r w:rsidRPr="00AB7EE4">
        <w:rPr>
          <w:rFonts w:ascii="Arial" w:hAnsi="Arial" w:cs="Arial"/>
          <w:color w:val="000000"/>
          <w:sz w:val="20"/>
          <w:szCs w:val="20"/>
        </w:rPr>
        <w:tab/>
      </w:r>
      <w:r w:rsidRPr="00AB7EE4">
        <w:rPr>
          <w:rFonts w:ascii="Arial" w:hAnsi="Arial" w:cs="Arial"/>
          <w:color w:val="000000"/>
          <w:sz w:val="20"/>
          <w:szCs w:val="20"/>
        </w:rPr>
        <w:tab/>
      </w:r>
      <w:r w:rsidRPr="00AB7EE4">
        <w:rPr>
          <w:rFonts w:ascii="Arial" w:hAnsi="Arial" w:cs="Arial"/>
          <w:noProof/>
          <w:sz w:val="20"/>
          <w:szCs w:val="20"/>
        </w:rPr>
        <w:t>№ продукта 1994</w:t>
      </w:r>
    </w:p>
    <w:p w:rsidR="00AB7EE4" w:rsidRPr="00AB7EE4" w:rsidRDefault="00AB7EE4" w:rsidP="00AB7E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F02EF" w:rsidRPr="00AB7EE4" w:rsidRDefault="007F02EF" w:rsidP="0092668C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7F02EF" w:rsidRPr="00AB7EE4" w:rsidRDefault="007F02EF" w:rsidP="0092668C">
      <w:pPr>
        <w:rPr>
          <w:rFonts w:ascii="Arial" w:hAnsi="Arial" w:cs="Arial"/>
          <w:sz w:val="20"/>
          <w:szCs w:val="20"/>
          <w:lang w:val="ru-RU"/>
        </w:rPr>
      </w:pPr>
    </w:p>
    <w:p w:rsidR="0092668C" w:rsidRPr="00AB7EE4" w:rsidRDefault="0092668C" w:rsidP="0092668C">
      <w:pPr>
        <w:rPr>
          <w:rFonts w:ascii="Arial" w:hAnsi="Arial" w:cs="Arial"/>
          <w:sz w:val="20"/>
          <w:szCs w:val="20"/>
          <w:lang w:val="ru-RU"/>
        </w:rPr>
      </w:pPr>
    </w:p>
    <w:tbl>
      <w:tblPr>
        <w:tblStyle w:val="a8"/>
        <w:tblW w:w="0" w:type="auto"/>
        <w:tblLook w:val="00A0" w:firstRow="1" w:lastRow="0" w:firstColumn="1" w:lastColumn="0" w:noHBand="0" w:noVBand="0"/>
      </w:tblPr>
      <w:tblGrid>
        <w:gridCol w:w="9838"/>
      </w:tblGrid>
      <w:tr w:rsidR="00A36839" w:rsidRPr="00AB7EE4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839" w:rsidRPr="00AB7EE4" w:rsidRDefault="00A36839" w:rsidP="001B1F9F">
            <w:pPr>
              <w:pStyle w:val="1"/>
              <w:rPr>
                <w:rFonts w:cs="Arial"/>
                <w:lang w:val="ru-RU"/>
              </w:rPr>
            </w:pPr>
            <w:r w:rsidRPr="00AB7EE4">
              <w:rPr>
                <w:rFonts w:cs="Arial"/>
                <w:lang w:val="ru-RU"/>
              </w:rPr>
              <w:t>Наша информация основывается на тщательных исследованиях и может считаться надежной, однако рекомендации по применению продукции не являются обязательными.</w:t>
            </w:r>
          </w:p>
        </w:tc>
      </w:tr>
    </w:tbl>
    <w:p w:rsidR="00A36839" w:rsidRPr="00AB7EE4" w:rsidRDefault="00A36839" w:rsidP="00A36839">
      <w:pPr>
        <w:pStyle w:val="a5"/>
        <w:jc w:val="both"/>
        <w:rPr>
          <w:rFonts w:ascii="Arial" w:hAnsi="Arial" w:cs="Arial"/>
          <w:sz w:val="20"/>
          <w:szCs w:val="20"/>
          <w:lang w:val="en-US"/>
        </w:rPr>
      </w:pPr>
    </w:p>
    <w:p w:rsidR="00A36839" w:rsidRPr="00AB7EE4" w:rsidRDefault="00A36839" w:rsidP="00A36839">
      <w:pPr>
        <w:pStyle w:val="a5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AB7EE4">
        <w:rPr>
          <w:rFonts w:ascii="Arial" w:hAnsi="Arial" w:cs="Arial"/>
          <w:sz w:val="20"/>
          <w:szCs w:val="20"/>
          <w:lang w:val="en-US"/>
        </w:rPr>
        <w:t>Liqui</w:t>
      </w:r>
      <w:proofErr w:type="spellEnd"/>
      <w:r w:rsidRPr="00AB7EE4">
        <w:rPr>
          <w:rFonts w:ascii="Arial" w:hAnsi="Arial" w:cs="Arial"/>
          <w:sz w:val="20"/>
          <w:szCs w:val="20"/>
          <w:lang w:val="en-US"/>
        </w:rPr>
        <w:t xml:space="preserve"> Moly GmbH, </w:t>
      </w:r>
      <w:proofErr w:type="spellStart"/>
      <w:r w:rsidRPr="00AB7EE4">
        <w:rPr>
          <w:rFonts w:ascii="Arial" w:hAnsi="Arial" w:cs="Arial"/>
          <w:sz w:val="20"/>
          <w:szCs w:val="20"/>
          <w:lang w:val="en-US"/>
        </w:rPr>
        <w:t>Jerg</w:t>
      </w:r>
      <w:proofErr w:type="spellEnd"/>
      <w:r w:rsidRPr="00AB7EE4">
        <w:rPr>
          <w:rFonts w:ascii="Arial" w:hAnsi="Arial" w:cs="Arial"/>
          <w:sz w:val="20"/>
          <w:szCs w:val="20"/>
          <w:lang w:val="en-US"/>
        </w:rPr>
        <w:t xml:space="preserve">-Wieland </w:t>
      </w:r>
      <w:proofErr w:type="spellStart"/>
      <w:r w:rsidRPr="00AB7EE4">
        <w:rPr>
          <w:rFonts w:ascii="Arial" w:hAnsi="Arial" w:cs="Arial"/>
          <w:sz w:val="20"/>
          <w:szCs w:val="20"/>
          <w:lang w:val="en-US"/>
        </w:rPr>
        <w:t>Straße</w:t>
      </w:r>
      <w:proofErr w:type="spellEnd"/>
      <w:r w:rsidRPr="00AB7EE4">
        <w:rPr>
          <w:rFonts w:ascii="Arial" w:hAnsi="Arial" w:cs="Arial"/>
          <w:sz w:val="20"/>
          <w:szCs w:val="20"/>
          <w:lang w:val="en-US"/>
        </w:rPr>
        <w:t xml:space="preserve">. 4, </w:t>
      </w:r>
      <w:r w:rsidRPr="00AB7EE4">
        <w:rPr>
          <w:rFonts w:ascii="Arial" w:hAnsi="Arial" w:cs="Arial"/>
          <w:sz w:val="20"/>
          <w:szCs w:val="20"/>
        </w:rPr>
        <w:t>D</w:t>
      </w:r>
      <w:r w:rsidRPr="00AB7EE4">
        <w:rPr>
          <w:rFonts w:ascii="Arial" w:hAnsi="Arial" w:cs="Arial"/>
          <w:sz w:val="20"/>
          <w:szCs w:val="20"/>
          <w:lang w:val="en-US"/>
        </w:rPr>
        <w:t>-89081 Ulm</w:t>
      </w:r>
    </w:p>
    <w:p w:rsidR="00A36839" w:rsidRPr="00AB7EE4" w:rsidRDefault="00A36839" w:rsidP="00A36839">
      <w:pPr>
        <w:pStyle w:val="a5"/>
        <w:jc w:val="center"/>
        <w:rPr>
          <w:rFonts w:ascii="Arial" w:hAnsi="Arial" w:cs="Arial"/>
          <w:sz w:val="20"/>
          <w:szCs w:val="20"/>
        </w:rPr>
      </w:pPr>
      <w:proofErr w:type="spellStart"/>
      <w:r w:rsidRPr="00AB7EE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AB7EE4">
        <w:rPr>
          <w:rFonts w:ascii="Arial" w:hAnsi="Arial" w:cs="Arial"/>
          <w:sz w:val="20"/>
          <w:szCs w:val="20"/>
          <w:lang w:val="en-US"/>
        </w:rPr>
        <w:t xml:space="preserve">: </w:t>
      </w:r>
      <w:proofErr w:type="gramStart"/>
      <w:r w:rsidRPr="00AB7EE4">
        <w:rPr>
          <w:rFonts w:ascii="Arial" w:hAnsi="Arial" w:cs="Arial"/>
          <w:sz w:val="20"/>
          <w:szCs w:val="20"/>
          <w:lang w:val="en-US"/>
        </w:rPr>
        <w:t>07 31/14 20-0, Fax 07</w:t>
      </w:r>
      <w:proofErr w:type="gramEnd"/>
      <w:r w:rsidRPr="00AB7EE4">
        <w:rPr>
          <w:rFonts w:ascii="Arial" w:hAnsi="Arial" w:cs="Arial"/>
          <w:sz w:val="20"/>
          <w:szCs w:val="20"/>
          <w:lang w:val="en-US"/>
        </w:rPr>
        <w:t xml:space="preserve"> 31/14 20 88, </w:t>
      </w:r>
      <w:r w:rsidRPr="00AB7EE4">
        <w:rPr>
          <w:rFonts w:ascii="Arial" w:hAnsi="Arial" w:cs="Arial"/>
          <w:sz w:val="20"/>
          <w:szCs w:val="20"/>
        </w:rPr>
        <w:t>e</w:t>
      </w:r>
      <w:r w:rsidRPr="00AB7EE4">
        <w:rPr>
          <w:rFonts w:ascii="Arial" w:hAnsi="Arial" w:cs="Arial"/>
          <w:sz w:val="20"/>
          <w:szCs w:val="20"/>
          <w:lang w:val="en-US"/>
        </w:rPr>
        <w:t>-</w:t>
      </w:r>
      <w:r w:rsidRPr="00AB7EE4">
        <w:rPr>
          <w:rFonts w:ascii="Arial" w:hAnsi="Arial" w:cs="Arial"/>
          <w:sz w:val="20"/>
          <w:szCs w:val="20"/>
        </w:rPr>
        <w:t>mail</w:t>
      </w:r>
      <w:r w:rsidRPr="00AB7EE4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8" w:history="1">
        <w:r w:rsidRPr="00AB7EE4">
          <w:rPr>
            <w:rStyle w:val="a7"/>
            <w:rFonts w:ascii="Arial" w:hAnsi="Arial" w:cs="Arial"/>
            <w:sz w:val="20"/>
            <w:szCs w:val="20"/>
          </w:rPr>
          <w:t>info</w:t>
        </w:r>
        <w:r w:rsidRPr="00AB7EE4">
          <w:rPr>
            <w:rStyle w:val="a7"/>
            <w:rFonts w:ascii="Arial" w:hAnsi="Arial" w:cs="Arial"/>
            <w:sz w:val="20"/>
            <w:szCs w:val="20"/>
            <w:lang w:val="en-US"/>
          </w:rPr>
          <w:t>@</w:t>
        </w:r>
        <w:r w:rsidRPr="00AB7EE4">
          <w:rPr>
            <w:rStyle w:val="a7"/>
            <w:rFonts w:ascii="Arial" w:hAnsi="Arial" w:cs="Arial"/>
            <w:sz w:val="20"/>
            <w:szCs w:val="20"/>
          </w:rPr>
          <w:t>liqui</w:t>
        </w:r>
        <w:r w:rsidRPr="00AB7EE4">
          <w:rPr>
            <w:rStyle w:val="a7"/>
            <w:rFonts w:ascii="Arial" w:hAnsi="Arial" w:cs="Arial"/>
            <w:sz w:val="20"/>
            <w:szCs w:val="20"/>
            <w:lang w:val="en-US"/>
          </w:rPr>
          <w:t>-</w:t>
        </w:r>
        <w:r w:rsidRPr="00AB7EE4">
          <w:rPr>
            <w:rStyle w:val="a7"/>
            <w:rFonts w:ascii="Arial" w:hAnsi="Arial" w:cs="Arial"/>
            <w:sz w:val="20"/>
            <w:szCs w:val="20"/>
          </w:rPr>
          <w:t>moly</w:t>
        </w:r>
        <w:r w:rsidRPr="00AB7EE4">
          <w:rPr>
            <w:rStyle w:val="a7"/>
            <w:rFonts w:ascii="Arial" w:hAnsi="Arial" w:cs="Arial"/>
            <w:sz w:val="20"/>
            <w:szCs w:val="20"/>
            <w:lang w:val="en-US"/>
          </w:rPr>
          <w:t>.</w:t>
        </w:r>
        <w:r w:rsidRPr="00AB7EE4">
          <w:rPr>
            <w:rStyle w:val="a7"/>
            <w:rFonts w:ascii="Arial" w:hAnsi="Arial" w:cs="Arial"/>
            <w:sz w:val="20"/>
            <w:szCs w:val="20"/>
          </w:rPr>
          <w:t>de</w:t>
        </w:r>
      </w:hyperlink>
      <w:r w:rsidRPr="00AB7EE4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9" w:history="1">
        <w:r w:rsidRPr="00AB7EE4">
          <w:rPr>
            <w:rStyle w:val="a7"/>
            <w:rFonts w:ascii="Arial" w:hAnsi="Arial" w:cs="Arial"/>
            <w:sz w:val="20"/>
            <w:szCs w:val="20"/>
          </w:rPr>
          <w:t>www</w:t>
        </w:r>
        <w:r w:rsidRPr="00AB7EE4">
          <w:rPr>
            <w:rStyle w:val="a7"/>
            <w:rFonts w:ascii="Arial" w:hAnsi="Arial" w:cs="Arial"/>
            <w:sz w:val="20"/>
            <w:szCs w:val="20"/>
            <w:lang w:val="en-US"/>
          </w:rPr>
          <w:t>.</w:t>
        </w:r>
        <w:r w:rsidRPr="00AB7EE4">
          <w:rPr>
            <w:rStyle w:val="a7"/>
            <w:rFonts w:ascii="Arial" w:hAnsi="Arial" w:cs="Arial"/>
            <w:sz w:val="20"/>
            <w:szCs w:val="20"/>
          </w:rPr>
          <w:t>liqui</w:t>
        </w:r>
        <w:r w:rsidRPr="00AB7EE4">
          <w:rPr>
            <w:rStyle w:val="a7"/>
            <w:rFonts w:ascii="Arial" w:hAnsi="Arial" w:cs="Arial"/>
            <w:sz w:val="20"/>
            <w:szCs w:val="20"/>
            <w:lang w:val="en-US"/>
          </w:rPr>
          <w:t>-</w:t>
        </w:r>
        <w:r w:rsidRPr="00AB7EE4">
          <w:rPr>
            <w:rStyle w:val="a7"/>
            <w:rFonts w:ascii="Arial" w:hAnsi="Arial" w:cs="Arial"/>
            <w:sz w:val="20"/>
            <w:szCs w:val="20"/>
          </w:rPr>
          <w:t>moly</w:t>
        </w:r>
        <w:r w:rsidRPr="00AB7EE4">
          <w:rPr>
            <w:rStyle w:val="a7"/>
            <w:rFonts w:ascii="Arial" w:hAnsi="Arial" w:cs="Arial"/>
            <w:sz w:val="20"/>
            <w:szCs w:val="20"/>
            <w:lang w:val="en-US"/>
          </w:rPr>
          <w:t>.</w:t>
        </w:r>
        <w:r w:rsidRPr="00AB7EE4">
          <w:rPr>
            <w:rStyle w:val="a7"/>
            <w:rFonts w:ascii="Arial" w:hAnsi="Arial" w:cs="Arial"/>
            <w:sz w:val="20"/>
            <w:szCs w:val="20"/>
          </w:rPr>
          <w:t>de</w:t>
        </w:r>
      </w:hyperlink>
    </w:p>
    <w:p w:rsidR="00F20934" w:rsidRPr="00AB7EE4" w:rsidRDefault="00F20934" w:rsidP="00F20934">
      <w:pPr>
        <w:rPr>
          <w:rFonts w:ascii="Arial" w:hAnsi="Arial" w:cs="Arial"/>
          <w:sz w:val="20"/>
          <w:szCs w:val="20"/>
        </w:rPr>
      </w:pPr>
    </w:p>
    <w:p w:rsidR="00F20934" w:rsidRPr="00AB7EE4" w:rsidRDefault="00F20934">
      <w:pPr>
        <w:rPr>
          <w:rFonts w:ascii="Arial" w:hAnsi="Arial" w:cs="Arial"/>
          <w:sz w:val="20"/>
          <w:szCs w:val="20"/>
        </w:rPr>
      </w:pPr>
    </w:p>
    <w:sectPr w:rsidR="00F20934" w:rsidRPr="00AB7EE4">
      <w:headerReference w:type="default" r:id="rId10"/>
      <w:footerReference w:type="default" r:id="rId11"/>
      <w:pgSz w:w="12240" w:h="15840"/>
      <w:pgMar w:top="1418" w:right="1200" w:bottom="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01" w:rsidRDefault="00996901">
      <w:r>
        <w:separator/>
      </w:r>
    </w:p>
  </w:endnote>
  <w:endnote w:type="continuationSeparator" w:id="0">
    <w:p w:rsidR="00996901" w:rsidRDefault="0099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01" w:rsidRDefault="007B1C80">
    <w:pPr>
      <w:pStyle w:val="a5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01" w:rsidRDefault="00996901">
      <w:r>
        <w:separator/>
      </w:r>
    </w:p>
  </w:footnote>
  <w:footnote w:type="continuationSeparator" w:id="0">
    <w:p w:rsidR="00996901" w:rsidRDefault="00996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7B1C80">
    <w:pPr>
      <w:pStyle w:val="a3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92710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AB7EE4" w:rsidRDefault="00AB7EE4" w:rsidP="00AB7EE4">
    <w:pPr>
      <w:autoSpaceDE w:val="0"/>
      <w:autoSpaceDN w:val="0"/>
      <w:adjustRightInd w:val="0"/>
      <w:jc w:val="both"/>
      <w:rPr>
        <w:b/>
        <w:bCs/>
        <w:color w:val="000000"/>
        <w:sz w:val="36"/>
        <w:szCs w:val="36"/>
        <w:lang w:val="en-US"/>
      </w:rPr>
    </w:pPr>
  </w:p>
  <w:p w:rsidR="00AB7EE4" w:rsidRPr="00AB7EE4" w:rsidRDefault="00AB7EE4" w:rsidP="00AB7EE4">
    <w:pPr>
      <w:autoSpaceDE w:val="0"/>
      <w:autoSpaceDN w:val="0"/>
      <w:adjustRightInd w:val="0"/>
      <w:jc w:val="both"/>
      <w:rPr>
        <w:rFonts w:ascii="Arial" w:hAnsi="Arial" w:cs="Arial"/>
        <w:b/>
        <w:bCs/>
        <w:color w:val="000000"/>
        <w:sz w:val="36"/>
        <w:szCs w:val="36"/>
      </w:rPr>
    </w:pPr>
    <w:r w:rsidRPr="00AB7EE4">
      <w:rPr>
        <w:rFonts w:ascii="Arial" w:hAnsi="Arial" w:cs="Arial"/>
        <w:b/>
        <w:bCs/>
        <w:color w:val="000000"/>
        <w:sz w:val="36"/>
        <w:szCs w:val="36"/>
      </w:rPr>
      <w:t>K</w:t>
    </w:r>
    <w:r w:rsidRPr="00AB7EE4">
      <w:rPr>
        <w:rFonts w:ascii="Arial" w:hAnsi="Arial" w:cs="Arial"/>
        <w:b/>
        <w:bCs/>
        <w:color w:val="000000"/>
        <w:sz w:val="36"/>
        <w:szCs w:val="36"/>
        <w:lang w:val="en-US"/>
      </w:rPr>
      <w:t>u</w:t>
    </w:r>
    <w:proofErr w:type="spellStart"/>
    <w:r w:rsidRPr="00AB7EE4">
      <w:rPr>
        <w:rFonts w:ascii="Arial" w:hAnsi="Arial" w:cs="Arial"/>
        <w:b/>
        <w:bCs/>
        <w:color w:val="000000"/>
        <w:sz w:val="36"/>
        <w:szCs w:val="36"/>
      </w:rPr>
      <w:t>hlerreiniger</w:t>
    </w:r>
    <w:proofErr w:type="spellEnd"/>
  </w:p>
  <w:p w:rsidR="00996901" w:rsidRDefault="00996901" w:rsidP="00AB7E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24CCF4"/>
    <w:lvl w:ilvl="0">
      <w:numFmt w:val="bullet"/>
      <w:lvlText w:val="*"/>
      <w:lvlJc w:val="left"/>
    </w:lvl>
  </w:abstractNum>
  <w:abstractNum w:abstractNumId="1">
    <w:nsid w:val="3CE7184D"/>
    <w:multiLevelType w:val="singleLevel"/>
    <w:tmpl w:val="E0FEEC4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hint="default"/>
      </w:rPr>
    </w:lvl>
  </w:abstractNum>
  <w:abstractNum w:abstractNumId="2">
    <w:nsid w:val="770968EB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34"/>
    <w:rsid w:val="00086CA4"/>
    <w:rsid w:val="00090722"/>
    <w:rsid w:val="000924CB"/>
    <w:rsid w:val="001413F7"/>
    <w:rsid w:val="00156698"/>
    <w:rsid w:val="001B1F9F"/>
    <w:rsid w:val="001B48B2"/>
    <w:rsid w:val="001D5750"/>
    <w:rsid w:val="002063A2"/>
    <w:rsid w:val="00222038"/>
    <w:rsid w:val="002A7B0C"/>
    <w:rsid w:val="002C45D0"/>
    <w:rsid w:val="00364945"/>
    <w:rsid w:val="00364E53"/>
    <w:rsid w:val="004A333A"/>
    <w:rsid w:val="004D06DB"/>
    <w:rsid w:val="004D36D4"/>
    <w:rsid w:val="005048FD"/>
    <w:rsid w:val="005170D9"/>
    <w:rsid w:val="0054032E"/>
    <w:rsid w:val="005B4B09"/>
    <w:rsid w:val="00663F0E"/>
    <w:rsid w:val="00726F88"/>
    <w:rsid w:val="00770BC3"/>
    <w:rsid w:val="00771E6E"/>
    <w:rsid w:val="007B1C80"/>
    <w:rsid w:val="007E0EBF"/>
    <w:rsid w:val="007F02EF"/>
    <w:rsid w:val="00824FF6"/>
    <w:rsid w:val="008F1081"/>
    <w:rsid w:val="0092668C"/>
    <w:rsid w:val="00932050"/>
    <w:rsid w:val="00940B2B"/>
    <w:rsid w:val="00976A55"/>
    <w:rsid w:val="00996901"/>
    <w:rsid w:val="009A4C2D"/>
    <w:rsid w:val="00A36839"/>
    <w:rsid w:val="00A6249F"/>
    <w:rsid w:val="00AB7EE4"/>
    <w:rsid w:val="00AD0E2B"/>
    <w:rsid w:val="00B21F58"/>
    <w:rsid w:val="00B425B2"/>
    <w:rsid w:val="00B5126D"/>
    <w:rsid w:val="00BB581B"/>
    <w:rsid w:val="00BC5D3D"/>
    <w:rsid w:val="00BD500F"/>
    <w:rsid w:val="00BD64FD"/>
    <w:rsid w:val="00C0099C"/>
    <w:rsid w:val="00CF0FF7"/>
    <w:rsid w:val="00D10240"/>
    <w:rsid w:val="00D7487C"/>
    <w:rsid w:val="00DA5353"/>
    <w:rsid w:val="00E23033"/>
    <w:rsid w:val="00EA5D06"/>
    <w:rsid w:val="00EB40AE"/>
    <w:rsid w:val="00EC0662"/>
    <w:rsid w:val="00F20934"/>
    <w:rsid w:val="00F312CD"/>
    <w:rsid w:val="00F72ACA"/>
    <w:rsid w:val="00F9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934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F20934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093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F20934"/>
    <w:pPr>
      <w:tabs>
        <w:tab w:val="center" w:pos="4536"/>
        <w:tab w:val="right" w:pos="9072"/>
      </w:tabs>
    </w:pPr>
  </w:style>
  <w:style w:type="paragraph" w:styleId="a6">
    <w:name w:val="Document Map"/>
    <w:basedOn w:val="a"/>
    <w:semiHidden/>
    <w:rsid w:val="00F936B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21"/>
    <w:basedOn w:val="a"/>
    <w:rsid w:val="00BB581B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7">
    <w:name w:val="Hyperlink"/>
    <w:basedOn w:val="a0"/>
    <w:rsid w:val="00A36839"/>
    <w:rPr>
      <w:color w:val="0000FF"/>
      <w:u w:val="single"/>
    </w:rPr>
  </w:style>
  <w:style w:type="table" w:styleId="a8">
    <w:name w:val="Table Grid"/>
    <w:basedOn w:val="a1"/>
    <w:rsid w:val="00A3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B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customStyle="1" w:styleId="a4">
    <w:name w:val="Верхний колонтитул Знак"/>
    <w:basedOn w:val="a0"/>
    <w:link w:val="a3"/>
    <w:rsid w:val="007F02EF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934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F20934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093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F20934"/>
    <w:pPr>
      <w:tabs>
        <w:tab w:val="center" w:pos="4536"/>
        <w:tab w:val="right" w:pos="9072"/>
      </w:tabs>
    </w:pPr>
  </w:style>
  <w:style w:type="paragraph" w:styleId="a6">
    <w:name w:val="Document Map"/>
    <w:basedOn w:val="a"/>
    <w:semiHidden/>
    <w:rsid w:val="00F936B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21"/>
    <w:basedOn w:val="a"/>
    <w:rsid w:val="00BB581B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7">
    <w:name w:val="Hyperlink"/>
    <w:basedOn w:val="a0"/>
    <w:rsid w:val="00A36839"/>
    <w:rPr>
      <w:color w:val="0000FF"/>
      <w:u w:val="single"/>
    </w:rPr>
  </w:style>
  <w:style w:type="table" w:styleId="a8">
    <w:name w:val="Table Grid"/>
    <w:basedOn w:val="a1"/>
    <w:rsid w:val="00A3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B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customStyle="1" w:styleId="a4">
    <w:name w:val="Верхний колонтитул Знак"/>
    <w:basedOn w:val="a0"/>
    <w:link w:val="a3"/>
    <w:rsid w:val="007F02EF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qui-moly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qui-moly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Meguin GmbH &amp; Co KG</Company>
  <LinksUpToDate>false</LinksUpToDate>
  <CharactersWithSpaces>1657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User</cp:lastModifiedBy>
  <cp:revision>2</cp:revision>
  <dcterms:created xsi:type="dcterms:W3CDTF">2016-01-22T12:11:00Z</dcterms:created>
  <dcterms:modified xsi:type="dcterms:W3CDTF">2016-01-22T12:11:00Z</dcterms:modified>
</cp:coreProperties>
</file>