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7B" w:rsidRDefault="007A467B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467B" w:rsidRDefault="007A467B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467B" w:rsidRDefault="007A467B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</w:p>
    <w:p w:rsidR="007A467B" w:rsidRPr="00374862" w:rsidRDefault="007A467B" w:rsidP="00374862">
      <w:pPr>
        <w:pStyle w:val="3"/>
        <w:jc w:val="both"/>
        <w:rPr>
          <w:b w:val="0"/>
          <w:sz w:val="20"/>
          <w:szCs w:val="20"/>
        </w:rPr>
      </w:pPr>
      <w:r w:rsidRPr="00374862">
        <w:rPr>
          <w:noProof/>
          <w:sz w:val="20"/>
          <w:szCs w:val="20"/>
        </w:rPr>
        <w:t>ОПИСАНИЕ</w:t>
      </w:r>
      <w:r w:rsidRPr="00374862">
        <w:rPr>
          <w:b w:val="0"/>
          <w:sz w:val="20"/>
          <w:szCs w:val="20"/>
        </w:rPr>
        <w:tab/>
      </w:r>
      <w:r w:rsidRPr="00374862">
        <w:rPr>
          <w:b w:val="0"/>
          <w:sz w:val="20"/>
          <w:szCs w:val="20"/>
          <w:lang w:val="ru-RU"/>
        </w:rPr>
        <w:t>Высокоэффективная густая смазка с повышенной липкостью для смазки подшипников</w:t>
      </w:r>
      <w:r w:rsidRPr="00374862">
        <w:rPr>
          <w:b w:val="0"/>
          <w:noProof/>
          <w:sz w:val="20"/>
          <w:szCs w:val="20"/>
        </w:rPr>
        <w:t xml:space="preserve">, </w:t>
      </w:r>
      <w:r w:rsidRPr="00374862">
        <w:rPr>
          <w:b w:val="0"/>
          <w:sz w:val="20"/>
          <w:szCs w:val="20"/>
          <w:lang w:val="ru-RU"/>
        </w:rPr>
        <w:t>петель и направляющих скольжения</w:t>
      </w:r>
      <w:r w:rsidRPr="00374862">
        <w:rPr>
          <w:b w:val="0"/>
          <w:noProof/>
          <w:sz w:val="20"/>
          <w:szCs w:val="20"/>
        </w:rPr>
        <w:t>.</w:t>
      </w:r>
      <w:r w:rsidRPr="00374862">
        <w:rPr>
          <w:b w:val="0"/>
          <w:sz w:val="20"/>
          <w:szCs w:val="20"/>
        </w:rPr>
        <w:t xml:space="preserve"> </w:t>
      </w:r>
      <w:r w:rsidR="00AB315C" w:rsidRPr="00374862">
        <w:rPr>
          <w:b w:val="0"/>
          <w:sz w:val="20"/>
          <w:szCs w:val="20"/>
          <w:lang w:val="ru-RU"/>
        </w:rPr>
        <w:t>На механизмах, работающих с медленной скоростью, обеспечиваются высокие удельные нагрузки б</w:t>
      </w:r>
      <w:r w:rsidRPr="00374862">
        <w:rPr>
          <w:b w:val="0"/>
          <w:sz w:val="20"/>
          <w:szCs w:val="20"/>
          <w:lang w:val="ru-RU"/>
        </w:rPr>
        <w:t>лагодаря специальным присадкам</w:t>
      </w:r>
      <w:r w:rsidRPr="00374862">
        <w:rPr>
          <w:b w:val="0"/>
          <w:noProof/>
          <w:sz w:val="20"/>
          <w:szCs w:val="20"/>
        </w:rPr>
        <w:t>.</w:t>
      </w:r>
    </w:p>
    <w:p w:rsidR="007A467B" w:rsidRDefault="007A467B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sz w:val="20"/>
          <w:szCs w:val="20"/>
        </w:rPr>
      </w:pPr>
    </w:p>
    <w:p w:rsidR="007A467B" w:rsidRDefault="007A467B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sz w:val="20"/>
          <w:szCs w:val="20"/>
        </w:rPr>
      </w:pPr>
    </w:p>
    <w:p w:rsidR="007A467B" w:rsidRPr="00AB315C" w:rsidRDefault="007A467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СВОЙСТВА</w:t>
      </w:r>
      <w:r>
        <w:rPr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- </w:t>
      </w:r>
      <w:r w:rsidR="00AB315C">
        <w:rPr>
          <w:rFonts w:ascii="Arial" w:hAnsi="Arial" w:cs="Arial"/>
          <w:sz w:val="20"/>
          <w:szCs w:val="20"/>
          <w:lang w:val="ru-RU"/>
        </w:rPr>
        <w:t>чрезвычайно высокая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AB315C">
        <w:rPr>
          <w:rFonts w:ascii="Arial" w:hAnsi="Arial" w:cs="Arial"/>
          <w:sz w:val="20"/>
          <w:szCs w:val="20"/>
          <w:lang w:val="ru-RU"/>
        </w:rPr>
        <w:t>липкость</w:t>
      </w:r>
    </w:p>
    <w:p w:rsidR="007A467B" w:rsidRPr="00AB315C" w:rsidRDefault="007A467B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  <w:r w:rsidRPr="00AB315C">
        <w:rPr>
          <w:rFonts w:ascii="Arial" w:hAnsi="Arial" w:cs="Arial"/>
          <w:noProof/>
          <w:sz w:val="20"/>
          <w:szCs w:val="20"/>
        </w:rPr>
        <w:t xml:space="preserve">- </w:t>
      </w:r>
      <w:r w:rsidRPr="00AB315C">
        <w:rPr>
          <w:rFonts w:ascii="Arial" w:hAnsi="Arial" w:cs="Arial"/>
          <w:sz w:val="20"/>
          <w:szCs w:val="20"/>
          <w:lang w:val="ru-RU"/>
        </w:rPr>
        <w:t>высокие свойства</w:t>
      </w:r>
      <w:r w:rsidRPr="00AB315C">
        <w:rPr>
          <w:rFonts w:ascii="Arial" w:hAnsi="Arial" w:cs="Arial"/>
          <w:noProof/>
          <w:sz w:val="20"/>
          <w:szCs w:val="20"/>
        </w:rPr>
        <w:t xml:space="preserve"> EP</w:t>
      </w:r>
    </w:p>
    <w:p w:rsidR="007A467B" w:rsidRDefault="007A467B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устойчива к воде</w:t>
      </w:r>
    </w:p>
    <w:p w:rsidR="007A467B" w:rsidRDefault="007A467B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устойчива к стандартным водным растворам щелочей</w:t>
      </w:r>
    </w:p>
    <w:p w:rsidR="007A467B" w:rsidRDefault="007A467B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совместима с любыми применяемыми уплотнительными материалами</w:t>
      </w:r>
    </w:p>
    <w:p w:rsidR="007A467B" w:rsidRDefault="007A467B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устойчива к окислению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даже при длительном применении</w:t>
      </w:r>
    </w:p>
    <w:p w:rsidR="007A467B" w:rsidRDefault="007A467B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надежн</w:t>
      </w:r>
      <w:r w:rsidR="004943D4">
        <w:rPr>
          <w:rFonts w:ascii="Arial" w:hAnsi="Arial" w:cs="Arial"/>
          <w:noProof/>
          <w:sz w:val="20"/>
          <w:szCs w:val="20"/>
          <w:lang w:val="ru-RU"/>
        </w:rPr>
        <w:t>ое антикоррозионное средство</w:t>
      </w:r>
    </w:p>
    <w:p w:rsidR="007A467B" w:rsidRDefault="007A467B">
      <w:pPr>
        <w:tabs>
          <w:tab w:val="left" w:pos="2268"/>
          <w:tab w:val="left" w:pos="2410"/>
          <w:tab w:val="left" w:pos="4536"/>
          <w:tab w:val="num" w:pos="4896"/>
          <w:tab w:val="right" w:pos="7655"/>
        </w:tabs>
        <w:ind w:left="2268"/>
        <w:rPr>
          <w:rFonts w:ascii="Arial" w:hAnsi="Arial" w:cs="Arial"/>
          <w:sz w:val="20"/>
          <w:szCs w:val="20"/>
        </w:rPr>
      </w:pPr>
    </w:p>
    <w:p w:rsidR="007A467B" w:rsidRPr="00AB315C" w:rsidRDefault="007A467B">
      <w:pPr>
        <w:pStyle w:val="a3"/>
        <w:tabs>
          <w:tab w:val="clear" w:pos="4536"/>
          <w:tab w:val="clear" w:pos="9072"/>
          <w:tab w:val="left" w:pos="2268"/>
          <w:tab w:val="left" w:pos="5103"/>
          <w:tab w:val="left" w:pos="5245"/>
          <w:tab w:val="left" w:pos="6096"/>
          <w:tab w:val="right" w:pos="7230"/>
          <w:tab w:val="left" w:pos="7938"/>
          <w:tab w:val="left" w:pos="8789"/>
        </w:tabs>
        <w:spacing w:after="120"/>
        <w:ind w:left="4536" w:hanging="226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Обозначение в соответствии с</w:t>
      </w:r>
      <w:r>
        <w:rPr>
          <w:rFonts w:ascii="Arial" w:hAnsi="Arial" w:cs="Arial"/>
          <w:noProof/>
          <w:sz w:val="20"/>
          <w:szCs w:val="20"/>
        </w:rPr>
        <w:t xml:space="preserve"> DIN 51 502: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K1G-30</w:t>
      </w:r>
    </w:p>
    <w:p w:rsidR="007A467B" w:rsidRDefault="007A467B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B315C" w:rsidRDefault="00AB315C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 w:rsidRPr="006245BE">
        <w:rPr>
          <w:rFonts w:ascii="Arial" w:hAnsi="Arial" w:cs="Arial"/>
          <w:b/>
          <w:bCs/>
          <w:noProof/>
          <w:sz w:val="20"/>
          <w:szCs w:val="20"/>
          <w:lang w:val="ru-RU"/>
        </w:rPr>
        <w:t>ТЕХНИЧЕСКИЕ</w:t>
      </w:r>
    </w:p>
    <w:p w:rsidR="007A467B" w:rsidRPr="006245BE" w:rsidRDefault="007A467B" w:rsidP="00AB315C">
      <w:pPr>
        <w:tabs>
          <w:tab w:val="left" w:pos="2268"/>
          <w:tab w:val="left" w:pos="5103"/>
          <w:tab w:val="left" w:pos="5245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 w:rsidRPr="006245BE">
        <w:rPr>
          <w:rFonts w:ascii="Arial" w:hAnsi="Arial" w:cs="Arial"/>
          <w:b/>
          <w:bCs/>
          <w:noProof/>
          <w:sz w:val="20"/>
          <w:szCs w:val="20"/>
          <w:lang w:val="ru-RU"/>
        </w:rPr>
        <w:t>ХАРАКТЕРИСТИКИ</w:t>
      </w:r>
      <w:r w:rsidRPr="006245BE">
        <w:rPr>
          <w:rFonts w:ascii="Arial" w:hAnsi="Arial" w:cs="Arial"/>
          <w:sz w:val="20"/>
          <w:szCs w:val="20"/>
          <w:lang w:val="ru-RU"/>
        </w:rPr>
        <w:tab/>
      </w:r>
      <w:r w:rsidRPr="006245BE">
        <w:rPr>
          <w:rFonts w:ascii="Arial" w:hAnsi="Arial" w:cs="Arial"/>
          <w:noProof/>
          <w:sz w:val="20"/>
          <w:szCs w:val="20"/>
          <w:lang w:val="ru-RU"/>
        </w:rPr>
        <w:t>Цвет</w:t>
      </w:r>
      <w:r w:rsidRPr="006245BE">
        <w:rPr>
          <w:rFonts w:ascii="Arial" w:hAnsi="Arial" w:cs="Arial"/>
          <w:sz w:val="20"/>
          <w:szCs w:val="20"/>
          <w:lang w:val="ru-RU"/>
        </w:rPr>
        <w:tab/>
        <w:t>:</w:t>
      </w:r>
      <w:r w:rsidRPr="006245BE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коричневый</w:t>
      </w:r>
      <w:r w:rsidRPr="006245BE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натуральный</w:t>
      </w:r>
    </w:p>
    <w:p w:rsidR="007A467B" w:rsidRDefault="007A467B" w:rsidP="006245B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245"/>
          <w:tab w:val="left" w:pos="6804"/>
          <w:tab w:val="left" w:pos="7938"/>
        </w:tabs>
        <w:rPr>
          <w:rFonts w:ascii="Arial" w:hAnsi="Arial" w:cs="Arial"/>
          <w:noProof/>
          <w:sz w:val="20"/>
          <w:szCs w:val="20"/>
        </w:rPr>
      </w:pPr>
      <w:r w:rsidRPr="006245BE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Сгуститель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металлическая россыпь</w:t>
      </w:r>
    </w:p>
    <w:p w:rsidR="006245BE" w:rsidRPr="006245BE" w:rsidRDefault="006245BE" w:rsidP="006245B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245"/>
          <w:tab w:val="left" w:pos="6804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 w:rsidRPr="006245BE">
        <w:rPr>
          <w:rFonts w:ascii="Arial" w:hAnsi="Arial" w:cs="Arial"/>
          <w:sz w:val="20"/>
          <w:szCs w:val="20"/>
          <w:lang w:val="ru-RU"/>
        </w:rPr>
        <w:t xml:space="preserve">                                         </w:t>
      </w:r>
      <w:r>
        <w:rPr>
          <w:rFonts w:ascii="Arial" w:hAnsi="Arial" w:cs="Arial"/>
          <w:sz w:val="20"/>
          <w:szCs w:val="20"/>
          <w:lang w:val="ru-RU"/>
        </w:rPr>
        <w:t>Класс</w:t>
      </w:r>
      <w:r w:rsidRPr="006245BE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NLGI</w:t>
      </w:r>
      <w:r>
        <w:rPr>
          <w:rFonts w:ascii="Arial" w:hAnsi="Arial" w:cs="Arial"/>
          <w:sz w:val="20"/>
          <w:szCs w:val="20"/>
          <w:lang w:val="ru-RU"/>
        </w:rPr>
        <w:tab/>
        <w:t>:</w:t>
      </w:r>
      <w:r>
        <w:rPr>
          <w:rFonts w:ascii="Arial" w:hAnsi="Arial" w:cs="Arial"/>
          <w:sz w:val="20"/>
          <w:szCs w:val="20"/>
          <w:lang w:val="ru-RU"/>
        </w:rPr>
        <w:tab/>
        <w:t>1</w:t>
      </w:r>
      <w:r>
        <w:rPr>
          <w:rFonts w:ascii="Arial" w:hAnsi="Arial" w:cs="Arial"/>
          <w:sz w:val="20"/>
          <w:szCs w:val="20"/>
          <w:lang w:val="ru-RU"/>
        </w:rPr>
        <w:tab/>
      </w:r>
      <w:r w:rsidRPr="006245BE">
        <w:rPr>
          <w:rFonts w:ascii="Arial" w:hAnsi="Arial" w:cs="Arial"/>
          <w:sz w:val="20"/>
          <w:szCs w:val="20"/>
          <w:lang w:val="ru-RU"/>
        </w:rPr>
        <w:t xml:space="preserve">                  </w:t>
      </w:r>
      <w:r>
        <w:rPr>
          <w:rFonts w:ascii="Arial" w:hAnsi="Arial" w:cs="Arial"/>
          <w:noProof/>
          <w:sz w:val="20"/>
          <w:szCs w:val="20"/>
        </w:rPr>
        <w:t>DIN</w:t>
      </w:r>
      <w:r w:rsidRPr="006245BE">
        <w:rPr>
          <w:rFonts w:ascii="Arial" w:hAnsi="Arial" w:cs="Arial"/>
          <w:noProof/>
          <w:sz w:val="20"/>
          <w:szCs w:val="20"/>
          <w:lang w:val="ru-RU"/>
        </w:rPr>
        <w:t xml:space="preserve"> 51818</w:t>
      </w:r>
    </w:p>
    <w:p w:rsidR="007A467B" w:rsidRPr="006245BE" w:rsidRDefault="007A467B">
      <w:pPr>
        <w:tabs>
          <w:tab w:val="left" w:pos="2268"/>
          <w:tab w:val="left" w:pos="2835"/>
          <w:tab w:val="left" w:pos="5103"/>
          <w:tab w:val="left" w:pos="5245"/>
        </w:tabs>
        <w:rPr>
          <w:rFonts w:ascii="Arial" w:hAnsi="Arial" w:cs="Arial"/>
          <w:noProof/>
          <w:sz w:val="20"/>
          <w:szCs w:val="20"/>
          <w:lang w:val="ru-RU"/>
        </w:rPr>
      </w:pPr>
      <w:r w:rsidRPr="006245BE">
        <w:rPr>
          <w:rFonts w:ascii="Arial" w:hAnsi="Arial" w:cs="Arial"/>
          <w:sz w:val="20"/>
          <w:szCs w:val="20"/>
          <w:lang w:val="ru-RU"/>
        </w:rPr>
        <w:tab/>
      </w:r>
      <w:r w:rsidRPr="006245BE">
        <w:rPr>
          <w:rFonts w:ascii="Arial" w:hAnsi="Arial" w:cs="Arial"/>
          <w:noProof/>
          <w:sz w:val="20"/>
          <w:szCs w:val="20"/>
          <w:lang w:val="ru-RU"/>
        </w:rPr>
        <w:t>Пенетрация п</w:t>
      </w:r>
      <w:r w:rsidR="00AB315C">
        <w:rPr>
          <w:rFonts w:ascii="Arial" w:hAnsi="Arial" w:cs="Arial"/>
          <w:noProof/>
          <w:sz w:val="20"/>
          <w:szCs w:val="20"/>
          <w:lang w:val="ru-RU"/>
        </w:rPr>
        <w:t>ри</w:t>
      </w:r>
      <w:r w:rsidRPr="006245BE">
        <w:rPr>
          <w:rFonts w:ascii="Arial" w:hAnsi="Arial" w:cs="Arial"/>
          <w:noProof/>
          <w:sz w:val="20"/>
          <w:szCs w:val="20"/>
          <w:lang w:val="ru-RU"/>
        </w:rPr>
        <w:t xml:space="preserve"> перемеш</w:t>
      </w:r>
      <w:r w:rsidR="00AB315C">
        <w:rPr>
          <w:rFonts w:ascii="Arial" w:hAnsi="Arial" w:cs="Arial"/>
          <w:noProof/>
          <w:sz w:val="20"/>
          <w:szCs w:val="20"/>
          <w:lang w:val="ru-RU"/>
        </w:rPr>
        <w:t>.</w:t>
      </w:r>
      <w:r w:rsidRPr="006245BE">
        <w:rPr>
          <w:rFonts w:ascii="Arial" w:hAnsi="Arial" w:cs="Arial"/>
          <w:sz w:val="20"/>
          <w:szCs w:val="20"/>
          <w:lang w:val="ru-RU"/>
        </w:rPr>
        <w:tab/>
        <w:t>:</w:t>
      </w:r>
      <w:r w:rsidRPr="006245BE">
        <w:rPr>
          <w:rFonts w:ascii="Arial" w:hAnsi="Arial" w:cs="Arial"/>
          <w:sz w:val="20"/>
          <w:szCs w:val="20"/>
          <w:lang w:val="ru-RU"/>
        </w:rPr>
        <w:tab/>
        <w:t>310-340</w:t>
      </w:r>
      <w:r w:rsidRPr="006245BE">
        <w:rPr>
          <w:rFonts w:ascii="Arial" w:hAnsi="Arial" w:cs="Arial"/>
          <w:sz w:val="20"/>
          <w:szCs w:val="20"/>
          <w:lang w:val="ru-RU"/>
        </w:rPr>
        <w:tab/>
      </w:r>
      <w:r w:rsidRPr="006245BE">
        <w:rPr>
          <w:rFonts w:ascii="Arial" w:hAnsi="Arial" w:cs="Arial"/>
          <w:sz w:val="20"/>
          <w:szCs w:val="20"/>
          <w:lang w:val="ru-RU"/>
        </w:rPr>
        <w:tab/>
      </w:r>
      <w:r w:rsidRPr="006245BE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</w:t>
      </w:r>
      <w:r w:rsidRPr="006245BE">
        <w:rPr>
          <w:rFonts w:ascii="Arial" w:hAnsi="Arial" w:cs="Arial"/>
          <w:noProof/>
          <w:sz w:val="20"/>
          <w:szCs w:val="20"/>
          <w:lang w:val="ru-RU"/>
        </w:rPr>
        <w:t xml:space="preserve"> 51804</w:t>
      </w:r>
    </w:p>
    <w:p w:rsidR="006245BE" w:rsidRPr="006245BE" w:rsidRDefault="006245BE">
      <w:pPr>
        <w:tabs>
          <w:tab w:val="left" w:pos="2268"/>
          <w:tab w:val="left" w:pos="2835"/>
          <w:tab w:val="left" w:pos="5103"/>
          <w:tab w:val="left" w:pos="5245"/>
        </w:tabs>
        <w:rPr>
          <w:rFonts w:ascii="Arial" w:hAnsi="Arial" w:cs="Arial"/>
          <w:sz w:val="20"/>
          <w:szCs w:val="20"/>
          <w:lang w:val="ru-RU"/>
        </w:rPr>
      </w:pPr>
      <w:r w:rsidRPr="006245BE">
        <w:rPr>
          <w:rFonts w:ascii="Arial" w:hAnsi="Arial" w:cs="Arial"/>
          <w:noProof/>
          <w:sz w:val="20"/>
          <w:szCs w:val="20"/>
          <w:lang w:val="ru-RU"/>
        </w:rPr>
        <w:t xml:space="preserve">                                         Температура каплепадения</w:t>
      </w:r>
      <w:r w:rsidRPr="006245BE">
        <w:rPr>
          <w:rFonts w:ascii="Arial" w:hAnsi="Arial" w:cs="Arial"/>
          <w:sz w:val="20"/>
          <w:szCs w:val="20"/>
          <w:lang w:val="ru-RU"/>
        </w:rPr>
        <w:tab/>
        <w:t>:</w:t>
      </w:r>
      <w:r w:rsidRPr="006245BE">
        <w:rPr>
          <w:rFonts w:ascii="Arial" w:hAnsi="Arial" w:cs="Arial"/>
          <w:sz w:val="20"/>
          <w:szCs w:val="20"/>
          <w:lang w:val="ru-RU"/>
        </w:rPr>
        <w:tab/>
        <w:t>+140</w:t>
      </w:r>
      <w:r w:rsidRPr="006245BE">
        <w:rPr>
          <w:rFonts w:ascii="Arial" w:hAnsi="Arial" w:cs="Arial"/>
          <w:sz w:val="20"/>
          <w:szCs w:val="20"/>
          <w:lang w:val="ru-RU"/>
        </w:rPr>
        <w:tab/>
      </w:r>
      <w:r w:rsidRPr="006245BE">
        <w:rPr>
          <w:rFonts w:ascii="Arial" w:hAnsi="Arial" w:cs="Arial"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>C</w:t>
      </w:r>
      <w:r w:rsidRPr="006245BE">
        <w:rPr>
          <w:rFonts w:ascii="Arial" w:hAnsi="Arial" w:cs="Arial"/>
          <w:sz w:val="20"/>
          <w:szCs w:val="20"/>
          <w:lang w:val="ru-RU"/>
        </w:rPr>
        <w:tab/>
      </w:r>
      <w:r w:rsidRPr="006245BE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</w:t>
      </w:r>
      <w:r w:rsidRPr="006245BE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ISO</w:t>
      </w:r>
      <w:r w:rsidRPr="006245BE">
        <w:rPr>
          <w:rFonts w:ascii="Arial" w:hAnsi="Arial" w:cs="Arial"/>
          <w:noProof/>
          <w:sz w:val="20"/>
          <w:szCs w:val="20"/>
          <w:lang w:val="ru-RU"/>
        </w:rPr>
        <w:t xml:space="preserve"> 2176</w:t>
      </w:r>
    </w:p>
    <w:p w:rsidR="006245BE" w:rsidRPr="006245BE" w:rsidRDefault="007A467B" w:rsidP="006245BE">
      <w:pPr>
        <w:tabs>
          <w:tab w:val="left" w:pos="2268"/>
          <w:tab w:val="left" w:pos="2835"/>
          <w:tab w:val="left" w:pos="5103"/>
          <w:tab w:val="left" w:pos="5245"/>
          <w:tab w:val="left" w:pos="6804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 w:rsidRPr="006245BE">
        <w:rPr>
          <w:rFonts w:ascii="Arial" w:hAnsi="Arial" w:cs="Arial"/>
          <w:sz w:val="20"/>
          <w:szCs w:val="20"/>
          <w:lang w:val="ru-RU"/>
        </w:rPr>
        <w:tab/>
      </w:r>
      <w:r w:rsidR="006245BE" w:rsidRPr="006245BE">
        <w:rPr>
          <w:rFonts w:ascii="Arial" w:hAnsi="Arial" w:cs="Arial"/>
          <w:noProof/>
          <w:sz w:val="20"/>
          <w:szCs w:val="20"/>
          <w:lang w:val="ru-RU"/>
        </w:rPr>
        <w:t>Рабочая температура</w:t>
      </w:r>
      <w:r w:rsidR="006245BE" w:rsidRPr="006245BE">
        <w:rPr>
          <w:rFonts w:ascii="Arial" w:hAnsi="Arial" w:cs="Arial"/>
          <w:sz w:val="20"/>
          <w:szCs w:val="20"/>
          <w:lang w:val="ru-RU"/>
        </w:rPr>
        <w:tab/>
        <w:t>:</w:t>
      </w:r>
      <w:r w:rsidR="006245BE" w:rsidRPr="006245BE">
        <w:rPr>
          <w:rFonts w:ascii="Arial" w:hAnsi="Arial" w:cs="Arial"/>
          <w:sz w:val="20"/>
          <w:szCs w:val="20"/>
          <w:lang w:val="ru-RU"/>
        </w:rPr>
        <w:tab/>
      </w:r>
      <w:r w:rsidR="006245BE">
        <w:rPr>
          <w:rFonts w:ascii="Arial" w:hAnsi="Arial" w:cs="Arial"/>
          <w:sz w:val="20"/>
          <w:szCs w:val="20"/>
          <w:lang w:val="ru-RU"/>
        </w:rPr>
        <w:t>от</w:t>
      </w:r>
      <w:r w:rsidR="006245BE" w:rsidRPr="006245BE">
        <w:rPr>
          <w:rFonts w:ascii="Arial" w:hAnsi="Arial" w:cs="Arial"/>
          <w:noProof/>
          <w:sz w:val="20"/>
          <w:szCs w:val="20"/>
          <w:lang w:val="ru-RU"/>
        </w:rPr>
        <w:t xml:space="preserve"> -30°</w:t>
      </w:r>
      <w:r w:rsidR="006245BE">
        <w:rPr>
          <w:rFonts w:ascii="Arial" w:hAnsi="Arial" w:cs="Arial"/>
          <w:noProof/>
          <w:sz w:val="20"/>
          <w:szCs w:val="20"/>
        </w:rPr>
        <w:t>C</w:t>
      </w:r>
      <w:r w:rsidR="006245BE" w:rsidRPr="006245BE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6245BE">
        <w:rPr>
          <w:rFonts w:ascii="Arial" w:hAnsi="Arial" w:cs="Arial"/>
          <w:sz w:val="20"/>
          <w:szCs w:val="20"/>
          <w:lang w:val="ru-RU"/>
        </w:rPr>
        <w:t>до</w:t>
      </w:r>
      <w:r w:rsidR="006245BE" w:rsidRPr="006245BE">
        <w:rPr>
          <w:rFonts w:ascii="Arial" w:hAnsi="Arial" w:cs="Arial"/>
          <w:noProof/>
          <w:sz w:val="20"/>
          <w:szCs w:val="20"/>
          <w:lang w:val="ru-RU"/>
        </w:rPr>
        <w:t xml:space="preserve"> +100°</w:t>
      </w:r>
      <w:r w:rsidR="006245BE">
        <w:rPr>
          <w:rFonts w:ascii="Arial" w:hAnsi="Arial" w:cs="Arial"/>
          <w:noProof/>
          <w:sz w:val="20"/>
          <w:szCs w:val="20"/>
        </w:rPr>
        <w:t>C</w:t>
      </w:r>
    </w:p>
    <w:p w:rsidR="007A467B" w:rsidRPr="006245BE" w:rsidRDefault="006245BE">
      <w:pPr>
        <w:tabs>
          <w:tab w:val="left" w:pos="2268"/>
          <w:tab w:val="left" w:pos="2835"/>
          <w:tab w:val="left" w:pos="5103"/>
          <w:tab w:val="left" w:pos="5245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</w:t>
      </w:r>
      <w:r w:rsidR="007A467B" w:rsidRPr="006245BE">
        <w:rPr>
          <w:rFonts w:ascii="Arial" w:hAnsi="Arial" w:cs="Arial"/>
          <w:sz w:val="20"/>
          <w:szCs w:val="20"/>
          <w:lang w:val="ru-RU"/>
        </w:rPr>
        <w:tab/>
      </w:r>
      <w:r w:rsidR="007A467B">
        <w:rPr>
          <w:rFonts w:ascii="Arial" w:hAnsi="Arial" w:cs="Arial"/>
          <w:sz w:val="20"/>
          <w:szCs w:val="20"/>
          <w:lang w:val="ru-RU"/>
        </w:rPr>
        <w:t>Устойчивость к воде при</w:t>
      </w:r>
      <w:r w:rsidR="007A467B" w:rsidRPr="006245BE">
        <w:rPr>
          <w:rFonts w:ascii="Arial" w:hAnsi="Arial" w:cs="Arial"/>
          <w:noProof/>
          <w:sz w:val="20"/>
          <w:szCs w:val="20"/>
          <w:lang w:val="ru-RU"/>
        </w:rPr>
        <w:t xml:space="preserve"> 90°</w:t>
      </w:r>
      <w:r w:rsidR="007A467B">
        <w:rPr>
          <w:rFonts w:ascii="Arial" w:hAnsi="Arial" w:cs="Arial"/>
          <w:noProof/>
          <w:sz w:val="20"/>
          <w:szCs w:val="20"/>
        </w:rPr>
        <w:t>C</w:t>
      </w:r>
      <w:r w:rsidR="007A467B" w:rsidRPr="006245BE">
        <w:rPr>
          <w:rFonts w:ascii="Arial" w:hAnsi="Arial" w:cs="Arial"/>
          <w:sz w:val="20"/>
          <w:szCs w:val="20"/>
          <w:lang w:val="ru-RU"/>
        </w:rPr>
        <w:tab/>
        <w:t>:</w:t>
      </w:r>
      <w:r w:rsidR="007A467B" w:rsidRPr="006245BE">
        <w:rPr>
          <w:rFonts w:ascii="Arial" w:hAnsi="Arial" w:cs="Arial"/>
          <w:sz w:val="20"/>
          <w:szCs w:val="20"/>
          <w:lang w:val="ru-RU"/>
        </w:rPr>
        <w:tab/>
        <w:t>0</w:t>
      </w:r>
      <w:r w:rsidR="007A467B" w:rsidRPr="006245BE">
        <w:rPr>
          <w:rFonts w:ascii="Arial" w:hAnsi="Arial" w:cs="Arial"/>
          <w:sz w:val="20"/>
          <w:szCs w:val="20"/>
          <w:lang w:val="ru-RU"/>
        </w:rPr>
        <w:tab/>
      </w:r>
      <w:r w:rsidR="007A467B" w:rsidRPr="006245BE">
        <w:rPr>
          <w:rFonts w:ascii="Arial" w:hAnsi="Arial" w:cs="Arial"/>
          <w:sz w:val="20"/>
          <w:szCs w:val="20"/>
          <w:lang w:val="ru-RU"/>
        </w:rPr>
        <w:tab/>
      </w:r>
      <w:r w:rsidR="007A467B" w:rsidRPr="006245BE">
        <w:rPr>
          <w:rFonts w:ascii="Arial" w:hAnsi="Arial" w:cs="Arial"/>
          <w:sz w:val="20"/>
          <w:szCs w:val="20"/>
          <w:lang w:val="ru-RU"/>
        </w:rPr>
        <w:tab/>
      </w:r>
      <w:r w:rsidR="007A467B" w:rsidRPr="006245BE">
        <w:rPr>
          <w:rFonts w:ascii="Arial" w:hAnsi="Arial" w:cs="Arial"/>
          <w:sz w:val="20"/>
          <w:szCs w:val="20"/>
          <w:lang w:val="ru-RU"/>
        </w:rPr>
        <w:tab/>
      </w:r>
      <w:r w:rsidR="007A467B">
        <w:rPr>
          <w:rFonts w:ascii="Arial" w:hAnsi="Arial" w:cs="Arial"/>
          <w:noProof/>
          <w:sz w:val="20"/>
          <w:szCs w:val="20"/>
        </w:rPr>
        <w:t>DIN</w:t>
      </w:r>
      <w:r w:rsidR="007A467B" w:rsidRPr="006245BE">
        <w:rPr>
          <w:rFonts w:ascii="Arial" w:hAnsi="Arial" w:cs="Arial"/>
          <w:noProof/>
          <w:sz w:val="20"/>
          <w:szCs w:val="20"/>
          <w:lang w:val="ru-RU"/>
        </w:rPr>
        <w:t xml:space="preserve"> 51807</w:t>
      </w:r>
    </w:p>
    <w:p w:rsidR="007A467B" w:rsidRPr="006245BE" w:rsidRDefault="007A467B">
      <w:pPr>
        <w:tabs>
          <w:tab w:val="left" w:pos="2268"/>
          <w:tab w:val="left" w:pos="2835"/>
          <w:tab w:val="left" w:pos="5103"/>
          <w:tab w:val="left" w:pos="5245"/>
          <w:tab w:val="left" w:pos="6804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 w:rsidRPr="006245BE">
        <w:rPr>
          <w:rFonts w:ascii="Arial" w:hAnsi="Arial" w:cs="Arial"/>
          <w:sz w:val="20"/>
          <w:szCs w:val="20"/>
          <w:lang w:val="ru-RU"/>
        </w:rPr>
        <w:tab/>
      </w:r>
    </w:p>
    <w:p w:rsidR="007A467B" w:rsidRPr="006245BE" w:rsidRDefault="007A467B">
      <w:pPr>
        <w:pStyle w:val="a3"/>
        <w:tabs>
          <w:tab w:val="clear" w:pos="4536"/>
          <w:tab w:val="clear" w:pos="9072"/>
          <w:tab w:val="left" w:pos="2268"/>
          <w:tab w:val="left" w:pos="5103"/>
          <w:tab w:val="left" w:pos="5245"/>
          <w:tab w:val="left" w:pos="6096"/>
          <w:tab w:val="right" w:pos="7230"/>
          <w:tab w:val="left" w:pos="7938"/>
          <w:tab w:val="left" w:pos="8789"/>
        </w:tabs>
        <w:rPr>
          <w:rFonts w:ascii="Arial" w:hAnsi="Arial" w:cs="Arial"/>
          <w:sz w:val="20"/>
          <w:szCs w:val="20"/>
          <w:lang w:val="ru-RU"/>
        </w:rPr>
      </w:pPr>
    </w:p>
    <w:p w:rsidR="007A467B" w:rsidRPr="006245BE" w:rsidRDefault="007A467B">
      <w:pPr>
        <w:pStyle w:val="a3"/>
        <w:tabs>
          <w:tab w:val="clear" w:pos="4536"/>
          <w:tab w:val="clear" w:pos="9072"/>
          <w:tab w:val="left" w:pos="2268"/>
          <w:tab w:val="left" w:pos="5103"/>
          <w:tab w:val="left" w:pos="5245"/>
          <w:tab w:val="left" w:pos="6096"/>
          <w:tab w:val="right" w:pos="7230"/>
          <w:tab w:val="left" w:pos="7938"/>
          <w:tab w:val="left" w:pos="8789"/>
        </w:tabs>
        <w:rPr>
          <w:rFonts w:ascii="Arial" w:hAnsi="Arial" w:cs="Arial"/>
          <w:sz w:val="20"/>
          <w:szCs w:val="20"/>
          <w:lang w:val="ru-RU"/>
        </w:rPr>
      </w:pPr>
    </w:p>
    <w:p w:rsidR="00AB315C" w:rsidRPr="00AB315C" w:rsidRDefault="00AB315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ОБЛАСТИ</w:t>
      </w:r>
      <w:r>
        <w:rPr>
          <w:rFonts w:ascii="Arial" w:hAnsi="Arial" w:cs="Arial"/>
          <w:sz w:val="20"/>
          <w:szCs w:val="20"/>
          <w:lang w:val="ru-RU"/>
        </w:rPr>
        <w:tab/>
        <w:t>Для надежной смазки подшипников</w:t>
      </w:r>
      <w:r>
        <w:rPr>
          <w:rFonts w:ascii="Arial" w:hAnsi="Arial" w:cs="Arial"/>
          <w:noProof/>
          <w:sz w:val="20"/>
          <w:szCs w:val="20"/>
        </w:rPr>
        <w:t xml:space="preserve">¸ </w:t>
      </w:r>
      <w:r>
        <w:rPr>
          <w:rFonts w:ascii="Arial" w:hAnsi="Arial" w:cs="Arial"/>
          <w:sz w:val="20"/>
          <w:szCs w:val="20"/>
          <w:lang w:val="ru-RU"/>
        </w:rPr>
        <w:t>петель и направляющих скольжения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7A467B" w:rsidRPr="00AB315C" w:rsidRDefault="007A467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ПРИМЕНЕНИЯ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Идеально для домашнего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дворового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садового хозяйства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хобби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гаража и мастерской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Смазка</w:t>
      </w:r>
      <w:r>
        <w:rPr>
          <w:rFonts w:ascii="Arial" w:hAnsi="Arial" w:cs="Arial"/>
          <w:noProof/>
          <w:sz w:val="20"/>
          <w:szCs w:val="20"/>
        </w:rPr>
        <w:t xml:space="preserve"> Schmierfix </w:t>
      </w:r>
      <w:r>
        <w:rPr>
          <w:rFonts w:ascii="Arial" w:hAnsi="Arial" w:cs="Arial"/>
          <w:sz w:val="20"/>
          <w:szCs w:val="20"/>
          <w:lang w:val="ru-RU"/>
        </w:rPr>
        <w:t>как специальная густая смазка также подходит для смазки шарикоподшипников при высоких скоростях вращения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высокой температуре и коррозийной среде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7A467B" w:rsidRDefault="007A467B">
      <w:pPr>
        <w:tabs>
          <w:tab w:val="left" w:pos="2268"/>
        </w:tabs>
        <w:ind w:left="2265" w:hanging="2265"/>
        <w:jc w:val="both"/>
        <w:rPr>
          <w:sz w:val="20"/>
          <w:szCs w:val="20"/>
        </w:rPr>
      </w:pPr>
    </w:p>
    <w:p w:rsidR="007A467B" w:rsidRDefault="007A467B">
      <w:pPr>
        <w:pStyle w:val="a3"/>
        <w:tabs>
          <w:tab w:val="clear" w:pos="4536"/>
          <w:tab w:val="clear" w:pos="9072"/>
          <w:tab w:val="left" w:pos="2268"/>
          <w:tab w:val="left" w:pos="5103"/>
          <w:tab w:val="left" w:pos="5245"/>
          <w:tab w:val="left" w:pos="5954"/>
          <w:tab w:val="left" w:pos="6521"/>
          <w:tab w:val="left" w:pos="7655"/>
          <w:tab w:val="left" w:pos="8505"/>
        </w:tabs>
        <w:rPr>
          <w:sz w:val="20"/>
          <w:szCs w:val="20"/>
        </w:rPr>
      </w:pPr>
    </w:p>
    <w:p w:rsidR="007A467B" w:rsidRPr="00AB315C" w:rsidRDefault="007A467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Прежде чем наносить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тщательно очистите место смазки от загрязнений и остатков прежнего смазочного средства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На места скольжения наносите тонким слоем </w:t>
      </w:r>
      <w:r>
        <w:rPr>
          <w:rFonts w:ascii="Arial" w:hAnsi="Arial" w:cs="Arial"/>
          <w:noProof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  <w:lang w:val="ru-RU"/>
        </w:rPr>
        <w:t>Соблюдайте предписания производителей подшипников и машин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7A467B" w:rsidRDefault="007A467B">
      <w:pPr>
        <w:ind w:left="2268" w:hanging="2268"/>
        <w:rPr>
          <w:rFonts w:ascii="Arial" w:hAnsi="Arial" w:cs="Arial"/>
          <w:sz w:val="20"/>
          <w:szCs w:val="20"/>
        </w:rPr>
      </w:pPr>
    </w:p>
    <w:p w:rsidR="007A467B" w:rsidRDefault="007A467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B315C" w:rsidRPr="00AB315C" w:rsidRDefault="00AB315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ТАРА ДЛЯ</w:t>
      </w: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 </w:t>
      </w:r>
    </w:p>
    <w:p w:rsidR="007A467B" w:rsidRDefault="007A467B" w:rsidP="00AB315C">
      <w:pPr>
        <w:tabs>
          <w:tab w:val="left" w:pos="2268"/>
          <w:tab w:val="right" w:pos="5670"/>
          <w:tab w:val="left" w:pos="5812"/>
          <w:tab w:val="left" w:pos="6237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ПОСТАВКИ </w:t>
      </w:r>
      <w:r>
        <w:rPr>
          <w:sz w:val="20"/>
          <w:szCs w:val="20"/>
        </w:rPr>
        <w:tab/>
      </w:r>
      <w:r w:rsidR="00AB315C" w:rsidRPr="00AB315C">
        <w:rPr>
          <w:rFonts w:ascii="Arial" w:hAnsi="Arial"/>
          <w:sz w:val="20"/>
          <w:lang w:eastAsia="de-DE"/>
        </w:rPr>
        <w:t>Смазка</w:t>
      </w:r>
      <w:r w:rsidR="00AB315C">
        <w:rPr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Schmierfix</w:t>
      </w:r>
      <w:r>
        <w:rPr>
          <w:rFonts w:ascii="Arial" w:hAnsi="Arial" w:cs="Arial"/>
          <w:sz w:val="20"/>
          <w:szCs w:val="20"/>
        </w:rPr>
        <w:tab/>
        <w:t>50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г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тюбик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>продукта</w:t>
      </w:r>
      <w:r>
        <w:rPr>
          <w:rFonts w:ascii="Arial" w:hAnsi="Arial" w:cs="Arial"/>
          <w:noProof/>
          <w:sz w:val="20"/>
          <w:szCs w:val="20"/>
        </w:rPr>
        <w:t xml:space="preserve"> 1080</w:t>
      </w:r>
    </w:p>
    <w:p w:rsidR="007A467B" w:rsidRPr="00AB315C" w:rsidRDefault="007A467B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6237"/>
          <w:tab w:val="left" w:pos="7371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B315C">
        <w:rPr>
          <w:rFonts w:ascii="Arial" w:hAnsi="Arial" w:cs="Arial"/>
          <w:sz w:val="20"/>
          <w:szCs w:val="20"/>
          <w:lang w:val="ru-RU"/>
        </w:rPr>
        <w:t>25</w:t>
      </w:r>
      <w:r w:rsidRPr="00AB315C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кг</w:t>
      </w:r>
      <w:r w:rsidRPr="00AB315C">
        <w:rPr>
          <w:rFonts w:ascii="Arial" w:hAnsi="Arial" w:cs="Arial"/>
          <w:sz w:val="20"/>
          <w:szCs w:val="20"/>
          <w:lang w:val="ru-RU"/>
        </w:rPr>
        <w:tab/>
      </w:r>
      <w:r w:rsidRPr="00AB315C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№ продукта 1081</w:t>
      </w:r>
    </w:p>
    <w:p w:rsidR="007A467B" w:rsidRDefault="007A467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7A467B" w:rsidRDefault="006245B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t>PI 03/01/05</w:t>
      </w:r>
    </w:p>
    <w:p w:rsidR="006E50AF" w:rsidRPr="006E50AF" w:rsidRDefault="006E50AF" w:rsidP="006E50AF">
      <w:pPr>
        <w:pStyle w:val="1"/>
        <w:jc w:val="both"/>
        <w:rPr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гарантий.</w:t>
      </w:r>
    </w:p>
    <w:p w:rsidR="007A467B" w:rsidRPr="006E50AF" w:rsidRDefault="007A467B">
      <w:pPr>
        <w:rPr>
          <w:sz w:val="20"/>
          <w:szCs w:val="20"/>
          <w:lang w:val="ru-RU"/>
        </w:rPr>
      </w:pPr>
    </w:p>
    <w:sectPr w:rsidR="007A467B" w:rsidRPr="006E50AF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E1" w:rsidRDefault="00F656E1">
      <w:r>
        <w:separator/>
      </w:r>
    </w:p>
  </w:endnote>
  <w:endnote w:type="continuationSeparator" w:id="0">
    <w:p w:rsidR="00F656E1" w:rsidRDefault="00F6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7B" w:rsidRDefault="006245BE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E1" w:rsidRDefault="00F656E1">
      <w:r>
        <w:separator/>
      </w:r>
    </w:p>
  </w:footnote>
  <w:footnote w:type="continuationSeparator" w:id="0">
    <w:p w:rsidR="00F656E1" w:rsidRDefault="00F65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7B" w:rsidRDefault="007A467B">
    <w:pPr>
      <w:pStyle w:val="a3"/>
      <w:jc w:val="center"/>
      <w:rPr>
        <w:lang w:val="ru-RU"/>
      </w:rPr>
    </w:pPr>
  </w:p>
  <w:p w:rsidR="00374862" w:rsidRDefault="00374862">
    <w:pPr>
      <w:pStyle w:val="a3"/>
      <w:jc w:val="center"/>
      <w:rPr>
        <w:lang w:val="ru-RU"/>
      </w:rPr>
    </w:pPr>
  </w:p>
  <w:p w:rsidR="00374862" w:rsidRDefault="006245BE">
    <w:pPr>
      <w:pStyle w:val="a3"/>
      <w:jc w:val="cent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4862" w:rsidRDefault="00374862">
    <w:pPr>
      <w:pStyle w:val="a3"/>
      <w:jc w:val="center"/>
      <w:rPr>
        <w:lang w:val="ru-RU"/>
      </w:rPr>
    </w:pPr>
  </w:p>
  <w:p w:rsidR="00374862" w:rsidRDefault="00374862">
    <w:pPr>
      <w:pStyle w:val="a3"/>
      <w:jc w:val="center"/>
      <w:rPr>
        <w:lang w:val="ru-RU"/>
      </w:rPr>
    </w:pPr>
  </w:p>
  <w:p w:rsidR="00374862" w:rsidRPr="00374862" w:rsidRDefault="00374862">
    <w:pPr>
      <w:pStyle w:val="a3"/>
      <w:jc w:val="center"/>
      <w:rPr>
        <w:lang w:val="ru-RU"/>
      </w:rPr>
    </w:pPr>
  </w:p>
  <w:p w:rsidR="007A467B" w:rsidRDefault="007A467B">
    <w:pPr>
      <w:pStyle w:val="a3"/>
      <w:jc w:val="center"/>
    </w:pPr>
  </w:p>
  <w:p w:rsidR="007A467B" w:rsidRPr="00374862" w:rsidRDefault="007A467B">
    <w:pPr>
      <w:pStyle w:val="a3"/>
      <w:jc w:val="center"/>
      <w:rPr>
        <w:rFonts w:ascii="Arial" w:hAnsi="Arial" w:cs="Arial"/>
        <w:b/>
        <w:sz w:val="32"/>
        <w:szCs w:val="32"/>
      </w:rPr>
    </w:pPr>
  </w:p>
  <w:p w:rsidR="007A467B" w:rsidRPr="00374862" w:rsidRDefault="00374862" w:rsidP="00374862">
    <w:pPr>
      <w:pStyle w:val="a3"/>
      <w:rPr>
        <w:rFonts w:ascii="Arial" w:hAnsi="Arial" w:cs="Arial"/>
        <w:b/>
        <w:sz w:val="32"/>
        <w:szCs w:val="32"/>
      </w:rPr>
    </w:pPr>
    <w:r w:rsidRPr="00374862">
      <w:rPr>
        <w:rFonts w:ascii="Arial" w:hAnsi="Arial" w:cs="Arial"/>
        <w:b/>
        <w:noProof/>
        <w:sz w:val="32"/>
        <w:szCs w:val="32"/>
      </w:rPr>
      <w:t>Schmierfix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F519D3"/>
    <w:multiLevelType w:val="multilevel"/>
    <w:tmpl w:val="D938C9E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762058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0977"/>
    <w:rsid w:val="000D5B39"/>
    <w:rsid w:val="001B0469"/>
    <w:rsid w:val="00216691"/>
    <w:rsid w:val="002763FA"/>
    <w:rsid w:val="0028347F"/>
    <w:rsid w:val="00361B5C"/>
    <w:rsid w:val="00374862"/>
    <w:rsid w:val="003F0446"/>
    <w:rsid w:val="0049052C"/>
    <w:rsid w:val="004943D4"/>
    <w:rsid w:val="005A4ED0"/>
    <w:rsid w:val="006245BE"/>
    <w:rsid w:val="00652A07"/>
    <w:rsid w:val="006861B3"/>
    <w:rsid w:val="00686A35"/>
    <w:rsid w:val="006E50AF"/>
    <w:rsid w:val="007A467B"/>
    <w:rsid w:val="008569FE"/>
    <w:rsid w:val="008C6B65"/>
    <w:rsid w:val="00A0360E"/>
    <w:rsid w:val="00A12D36"/>
    <w:rsid w:val="00A60977"/>
    <w:rsid w:val="00A848B5"/>
    <w:rsid w:val="00AB315C"/>
    <w:rsid w:val="00BF4ED2"/>
    <w:rsid w:val="00C20689"/>
    <w:rsid w:val="00D61176"/>
    <w:rsid w:val="00EA7167"/>
    <w:rsid w:val="00F656E1"/>
    <w:rsid w:val="00FE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760"/>
        <w:tab w:val="left" w:pos="4536"/>
        <w:tab w:val="right" w:pos="7655"/>
      </w:tabs>
      <w:ind w:left="2268" w:hanging="2268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tabs>
        <w:tab w:val="left" w:pos="2268"/>
        <w:tab w:val="left" w:pos="4536"/>
        <w:tab w:val="right" w:pos="7655"/>
      </w:tabs>
      <w:ind w:left="2268" w:hanging="2268"/>
      <w:outlineLvl w:val="2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2015-03-13T14:31:00Z</dcterms:created>
  <dcterms:modified xsi:type="dcterms:W3CDTF">2015-03-13T14:31:00Z</dcterms:modified>
</cp:coreProperties>
</file>