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27" w:rsidRPr="00906BDA" w:rsidRDefault="00B55B27" w:rsidP="00906BDA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b/>
          <w:lang w:val="ru-RU"/>
        </w:rPr>
      </w:pPr>
      <w:r>
        <w:rPr>
          <w:rFonts w:ascii="Futura XBlk BT" w:hAnsi="Futura XBlk BT"/>
          <w:b/>
        </w:rPr>
        <w:tab/>
      </w:r>
    </w:p>
    <w:p w:rsidR="00B55B27" w:rsidRDefault="00B55B27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B55B27" w:rsidRDefault="00B55B27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B55B27" w:rsidRDefault="00B55B27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B55B27" w:rsidRDefault="00B55B27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ОПИСАНИЕ: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Speed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Tec</w:t>
      </w:r>
      <w:r>
        <w:rPr>
          <w:rFonts w:ascii="Arial" w:hAnsi="Arial"/>
          <w:sz w:val="20"/>
          <w:lang w:val="ru-RU"/>
        </w:rPr>
        <w:t xml:space="preserve"> – это современная беззольная топливная присадка, предназначенная для улучшения процесса сгорания и ускорения в диапазоне частичных нагрузок. Продукт совместим с любыми видами бензина и присадками любого качества. Значительно увеличивает ускорение транспортного средства.</w:t>
      </w:r>
    </w:p>
    <w:p w:rsidR="00B55B27" w:rsidRDefault="00B55B27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</w:rPr>
      </w:pPr>
    </w:p>
    <w:p w:rsidR="00B55B27" w:rsidRDefault="00B55B27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</w:rPr>
      </w:pPr>
    </w:p>
    <w:p w:rsidR="00B55B27" w:rsidRDefault="00B55B27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СВОЙСТВА:</w:t>
      </w:r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ab/>
      </w:r>
      <w:r>
        <w:rPr>
          <w:rFonts w:ascii="Arial CYR" w:hAnsi="Arial CYR"/>
          <w:sz w:val="20"/>
          <w:szCs w:val="20"/>
          <w:lang w:val="ru-RU"/>
        </w:rPr>
        <w:t xml:space="preserve">нет металлоорганических соединений </w:t>
      </w:r>
    </w:p>
    <w:p w:rsidR="00B55B27" w:rsidRDefault="00B55B27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 CYR" w:hAnsi="Arial CYR"/>
          <w:sz w:val="20"/>
          <w:szCs w:val="20"/>
          <w:lang w:val="ru-RU"/>
        </w:rPr>
        <w:tab/>
        <w:t>-</w:t>
      </w:r>
      <w:r>
        <w:rPr>
          <w:rFonts w:ascii="Arial CYR" w:hAnsi="Arial CYR"/>
          <w:sz w:val="20"/>
          <w:szCs w:val="20"/>
          <w:lang w:val="ru-RU"/>
        </w:rPr>
        <w:tab/>
        <w:t>более высокий выход мощности</w:t>
      </w:r>
    </w:p>
    <w:p w:rsidR="00B55B27" w:rsidRDefault="00B55B27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 CYR" w:hAnsi="Arial CYR"/>
          <w:sz w:val="20"/>
          <w:szCs w:val="20"/>
          <w:lang w:val="ru-RU"/>
        </w:rPr>
        <w:tab/>
        <w:t>-</w:t>
      </w:r>
      <w:r>
        <w:rPr>
          <w:rFonts w:ascii="Arial CYR" w:hAnsi="Arial CYR"/>
          <w:sz w:val="20"/>
          <w:szCs w:val="20"/>
          <w:lang w:val="ru-RU"/>
        </w:rPr>
        <w:tab/>
        <w:t xml:space="preserve">лучшие ходовые качества </w:t>
      </w:r>
    </w:p>
    <w:p w:rsidR="00B55B27" w:rsidRDefault="00B55B27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 CYR" w:hAnsi="Arial CYR"/>
          <w:sz w:val="20"/>
          <w:szCs w:val="20"/>
          <w:lang w:val="ru-RU"/>
        </w:rPr>
        <w:tab/>
        <w:t>-</w:t>
      </w:r>
      <w:r>
        <w:rPr>
          <w:rFonts w:ascii="Arial CYR" w:hAnsi="Arial CYR"/>
          <w:sz w:val="20"/>
          <w:szCs w:val="20"/>
          <w:lang w:val="ru-RU"/>
        </w:rPr>
        <w:tab/>
        <w:t xml:space="preserve">не влияет на октановое число </w:t>
      </w:r>
    </w:p>
    <w:p w:rsidR="00B55B27" w:rsidRDefault="00B55B27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 CYR" w:hAnsi="Arial CYR"/>
          <w:sz w:val="20"/>
          <w:szCs w:val="20"/>
          <w:lang w:val="ru-RU"/>
        </w:rPr>
        <w:tab/>
        <w:t>-</w:t>
      </w:r>
      <w:r>
        <w:rPr>
          <w:rFonts w:ascii="Arial CYR" w:hAnsi="Arial CYR"/>
          <w:sz w:val="20"/>
          <w:szCs w:val="20"/>
          <w:lang w:val="ru-RU"/>
        </w:rPr>
        <w:tab/>
        <w:t xml:space="preserve">улучшает ускорение транспортного средства </w:t>
      </w:r>
    </w:p>
    <w:p w:rsidR="00B55B27" w:rsidRDefault="00B55B27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 CYR" w:hAnsi="Arial CYR"/>
          <w:sz w:val="20"/>
          <w:szCs w:val="20"/>
          <w:lang w:val="ru-RU"/>
        </w:rPr>
        <w:tab/>
        <w:t>-</w:t>
      </w:r>
      <w:r>
        <w:rPr>
          <w:rFonts w:ascii="Arial CYR" w:hAnsi="Arial CYR"/>
          <w:sz w:val="20"/>
          <w:szCs w:val="20"/>
          <w:lang w:val="ru-RU"/>
        </w:rPr>
        <w:tab/>
        <w:t xml:space="preserve">очищает систему впуска </w:t>
      </w:r>
    </w:p>
    <w:p w:rsidR="00B55B27" w:rsidRDefault="00B55B2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</w:rPr>
      </w:pPr>
    </w:p>
    <w:p w:rsidR="00B55B27" w:rsidRDefault="00B55B2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>
        <w:rPr>
          <w:rFonts w:ascii="Arial" w:hAnsi="Arial"/>
          <w:sz w:val="20"/>
        </w:rPr>
        <w:tab/>
      </w:r>
    </w:p>
    <w:p w:rsidR="00B55B27" w:rsidRDefault="00B55B27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ДАННЫЕ:</w:t>
      </w:r>
      <w:r>
        <w:rPr>
          <w:rFonts w:ascii="Arial" w:hAnsi="Arial"/>
          <w:sz w:val="20"/>
          <w:lang w:val="ru-RU"/>
        </w:rPr>
        <w:tab/>
        <w:t>Основа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Комбинация присадок в несущей жидкости</w:t>
      </w:r>
    </w:p>
    <w:p w:rsidR="00B55B27" w:rsidRPr="000A496C" w:rsidRDefault="00B55B27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Цвет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светло-</w:t>
      </w:r>
      <w:r w:rsidR="000A496C">
        <w:rPr>
          <w:rFonts w:ascii="Arial" w:hAnsi="Arial"/>
          <w:sz w:val="20"/>
          <w:lang w:val="ru-RU"/>
        </w:rPr>
        <w:t>коричневый</w:t>
      </w:r>
    </w:p>
    <w:p w:rsidR="00B55B27" w:rsidRDefault="00B55B27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Плотность при  </w:t>
      </w:r>
      <w:r w:rsidR="000A496C">
        <w:rPr>
          <w:rFonts w:ascii="Arial" w:hAnsi="Arial"/>
          <w:sz w:val="20"/>
          <w:lang w:val="ru-RU"/>
        </w:rPr>
        <w:t>15</w:t>
      </w:r>
      <w:r>
        <w:rPr>
          <w:rFonts w:ascii="Arial" w:hAnsi="Arial"/>
          <w:sz w:val="20"/>
          <w:lang w:val="ru-RU"/>
        </w:rPr>
        <w:t>°</w:t>
      </w:r>
      <w:r>
        <w:rPr>
          <w:rFonts w:ascii="Arial" w:hAnsi="Arial"/>
          <w:sz w:val="20"/>
        </w:rPr>
        <w:t>C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0,</w:t>
      </w:r>
      <w:r w:rsidR="000A496C">
        <w:rPr>
          <w:rFonts w:ascii="Arial" w:hAnsi="Arial"/>
          <w:sz w:val="20"/>
          <w:lang w:val="ru-RU"/>
        </w:rPr>
        <w:t>820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  <w:lang w:val="ru-RU"/>
        </w:rPr>
        <w:t>/</w:t>
      </w:r>
      <w:r>
        <w:rPr>
          <w:rFonts w:ascii="Arial" w:hAnsi="Arial"/>
          <w:sz w:val="20"/>
        </w:rPr>
        <w:t>cm</w:t>
      </w:r>
      <w:r>
        <w:rPr>
          <w:rFonts w:ascii="Arial" w:hAnsi="Arial"/>
          <w:sz w:val="20"/>
          <w:lang w:val="ru-RU"/>
        </w:rPr>
        <w:t>³</w:t>
      </w:r>
    </w:p>
    <w:p w:rsidR="00B55B27" w:rsidRDefault="000A49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Температура воспламенения</w:t>
      </w:r>
      <w:r>
        <w:rPr>
          <w:rFonts w:ascii="Arial" w:hAnsi="Arial"/>
          <w:sz w:val="20"/>
          <w:lang w:val="ru-RU"/>
        </w:rPr>
        <w:tab/>
        <w:t>:    63</w:t>
      </w:r>
      <w:r w:rsidR="00B55B27">
        <w:rPr>
          <w:rFonts w:ascii="Arial" w:hAnsi="Arial"/>
          <w:sz w:val="20"/>
          <w:lang w:val="ru-RU"/>
        </w:rPr>
        <w:t xml:space="preserve">  </w:t>
      </w:r>
      <w:r w:rsidR="00B55B27">
        <w:rPr>
          <w:rFonts w:ascii="Arial" w:hAnsi="Arial"/>
          <w:sz w:val="20"/>
          <w:lang w:val="ru-RU"/>
        </w:rPr>
        <w:tab/>
        <w:t>°</w:t>
      </w:r>
      <w:r w:rsidR="00B55B27">
        <w:rPr>
          <w:rFonts w:ascii="Arial" w:hAnsi="Arial"/>
          <w:sz w:val="20"/>
        </w:rPr>
        <w:t>C</w:t>
      </w:r>
    </w:p>
    <w:p w:rsidR="00B55B27" w:rsidRDefault="00B55B27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</w:p>
    <w:p w:rsidR="00B55B27" w:rsidRDefault="00B55B2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</w:p>
    <w:p w:rsidR="00B55B27" w:rsidRDefault="00B55B2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</w:p>
    <w:p w:rsidR="00B55B27" w:rsidRDefault="00B55B2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ОБЛАСТЬ</w:t>
      </w:r>
    </w:p>
    <w:p w:rsidR="00B55B27" w:rsidRDefault="00B55B2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ПРИМЕНЕНИЯ:</w:t>
      </w:r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bCs/>
          <w:sz w:val="20"/>
          <w:lang w:val="ru-RU"/>
        </w:rPr>
        <w:t>Присадка предназначена для всех 4- и 2-тактных бензиновых двигателей, специально для автомобильных двигателей, а также для мотоциклетных двигателей. Для улучшения ускорения и увеличения плавности хода.</w:t>
      </w:r>
    </w:p>
    <w:p w:rsidR="00B55B27" w:rsidRDefault="00B55B2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</w:p>
    <w:p w:rsidR="00B55B27" w:rsidRDefault="00B55B2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B55B27" w:rsidRDefault="00B55B2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80" w:hanging="2280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bCs/>
          <w:sz w:val="20"/>
          <w:lang w:val="ru-RU"/>
        </w:rPr>
        <w:t>ПРИМЕНЕНИЕ:</w:t>
      </w:r>
      <w:r>
        <w:rPr>
          <w:rFonts w:ascii="Arial" w:hAnsi="Arial"/>
          <w:sz w:val="20"/>
          <w:lang w:val="ru-RU"/>
        </w:rPr>
        <w:tab/>
        <w:t xml:space="preserve">Добавить присадку в топливо из расчета 250 мл упаковки на максимально </w:t>
      </w:r>
      <w:smartTag w:uri="urn:schemas-microsoft-com:office:smarttags" w:element="metricconverter">
        <w:smartTagPr>
          <w:attr w:name="ProductID" w:val="70 литров"/>
        </w:smartTagPr>
        <w:r>
          <w:rPr>
            <w:rFonts w:ascii="Arial" w:hAnsi="Arial"/>
            <w:sz w:val="20"/>
            <w:lang w:val="ru-RU"/>
          </w:rPr>
          <w:t>70 литров</w:t>
        </w:r>
      </w:smartTag>
      <w:r>
        <w:rPr>
          <w:rFonts w:ascii="Arial" w:hAnsi="Arial"/>
          <w:sz w:val="20"/>
          <w:lang w:val="ru-RU"/>
        </w:rPr>
        <w:t xml:space="preserve"> топлива. </w:t>
      </w:r>
    </w:p>
    <w:p w:rsidR="00B55B27" w:rsidRDefault="00B55B2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lang w:val="ru-RU"/>
        </w:rPr>
      </w:pPr>
    </w:p>
    <w:p w:rsidR="00B55B27" w:rsidRDefault="00B55B2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</w:p>
    <w:p w:rsidR="00B55B27" w:rsidRDefault="00B55B27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ФАСОВКА: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GB"/>
        </w:rPr>
        <w:t>Speed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en-GB"/>
        </w:rPr>
        <w:t>Tec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  <w:t>250 мл</w:t>
      </w:r>
      <w:r>
        <w:rPr>
          <w:rFonts w:ascii="Arial" w:hAnsi="Arial"/>
          <w:sz w:val="20"/>
          <w:lang w:val="ru-RU"/>
        </w:rPr>
        <w:tab/>
        <w:t>Арт. 3720 (немецкая версия)</w:t>
      </w:r>
    </w:p>
    <w:p w:rsidR="00B55B27" w:rsidRDefault="00B55B27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  <w:t>205 мл</w:t>
      </w:r>
      <w:r>
        <w:rPr>
          <w:rFonts w:ascii="Arial" w:hAnsi="Arial"/>
          <w:sz w:val="20"/>
          <w:lang w:val="ru-RU"/>
        </w:rPr>
        <w:tab/>
        <w:t>Арт. 3940 (русская версия)</w:t>
      </w:r>
    </w:p>
    <w:p w:rsidR="00B55B27" w:rsidRDefault="00B55B27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</w:p>
    <w:p w:rsidR="00B55B27" w:rsidRDefault="00B55B27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</w:p>
    <w:p w:rsidR="00B55B27" w:rsidRDefault="00B55B27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</w:p>
    <w:p w:rsidR="00B55B27" w:rsidRDefault="00B55B27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</w:p>
    <w:p w:rsidR="00B55B27" w:rsidRDefault="00B55B27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</w:p>
    <w:p w:rsidR="00B55B27" w:rsidRDefault="00B55B27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</w:p>
    <w:p w:rsidR="00B55B27" w:rsidRDefault="000A496C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>
        <w:t>PI 04/12/10</w:t>
      </w:r>
    </w:p>
    <w:p w:rsidR="00B55B27" w:rsidRDefault="00B55B27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</w:p>
    <w:p w:rsidR="00B55B27" w:rsidRDefault="00B55B27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</w:p>
    <w:p w:rsidR="00B55B27" w:rsidRDefault="00B55B27">
      <w:pPr>
        <w:pStyle w:val="a4"/>
        <w:pBdr>
          <w:bottom w:val="single" w:sz="12" w:space="1" w:color="auto"/>
        </w:pBdr>
        <w:jc w:val="both"/>
        <w:rPr>
          <w:b/>
          <w:lang w:val="ru-RU"/>
        </w:rPr>
      </w:pPr>
      <w:r>
        <w:rPr>
          <w:b/>
          <w:lang w:val="ru-RU"/>
        </w:rPr>
        <w:t>Наша информация основывается на тщательных исследованиях и может считаться надежной, однако рекомендации по ее применению не являются обязательными.</w:t>
      </w:r>
    </w:p>
    <w:p w:rsidR="00B55B27" w:rsidRDefault="00B55B27">
      <w:pPr>
        <w:pStyle w:val="1"/>
        <w:rPr>
          <w:lang w:val="ru-RU"/>
        </w:rPr>
      </w:pPr>
    </w:p>
    <w:sectPr w:rsidR="00B55B27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27" w:rsidRDefault="00B55B27">
      <w:r>
        <w:separator/>
      </w:r>
    </w:p>
  </w:endnote>
  <w:endnote w:type="continuationSeparator" w:id="0">
    <w:p w:rsidR="00B55B27" w:rsidRDefault="00B5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27" w:rsidRDefault="000A496C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27" w:rsidRDefault="00B55B27">
      <w:r>
        <w:separator/>
      </w:r>
    </w:p>
  </w:footnote>
  <w:footnote w:type="continuationSeparator" w:id="0">
    <w:p w:rsidR="00B55B27" w:rsidRDefault="00B55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27" w:rsidRDefault="00B55B27">
    <w:pPr>
      <w:pStyle w:val="a3"/>
      <w:jc w:val="center"/>
      <w:rPr>
        <w:lang w:val="ru-RU"/>
      </w:rPr>
    </w:pPr>
  </w:p>
  <w:p w:rsidR="00906BDA" w:rsidRDefault="000A496C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153670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6BDA" w:rsidRDefault="00906BDA">
    <w:pPr>
      <w:pStyle w:val="a3"/>
      <w:jc w:val="center"/>
      <w:rPr>
        <w:lang w:val="ru-RU"/>
      </w:rPr>
    </w:pPr>
  </w:p>
  <w:p w:rsidR="00906BDA" w:rsidRDefault="00906BDA">
    <w:pPr>
      <w:pStyle w:val="a3"/>
      <w:jc w:val="center"/>
      <w:rPr>
        <w:lang w:val="ru-RU"/>
      </w:rPr>
    </w:pPr>
  </w:p>
  <w:p w:rsidR="00906BDA" w:rsidRDefault="00906BDA">
    <w:pPr>
      <w:pStyle w:val="a3"/>
      <w:jc w:val="center"/>
      <w:rPr>
        <w:lang w:val="ru-RU"/>
      </w:rPr>
    </w:pPr>
  </w:p>
  <w:p w:rsidR="00906BDA" w:rsidRDefault="00906BDA">
    <w:pPr>
      <w:pStyle w:val="a3"/>
      <w:jc w:val="center"/>
      <w:rPr>
        <w:lang w:val="ru-RU"/>
      </w:rPr>
    </w:pPr>
  </w:p>
  <w:p w:rsidR="00906BDA" w:rsidRDefault="00906BDA">
    <w:pPr>
      <w:pStyle w:val="a3"/>
      <w:jc w:val="center"/>
      <w:rPr>
        <w:lang w:val="ru-RU"/>
      </w:rPr>
    </w:pPr>
  </w:p>
  <w:p w:rsidR="00906BDA" w:rsidRDefault="00906BDA">
    <w:pPr>
      <w:pStyle w:val="a3"/>
      <w:jc w:val="center"/>
      <w:rPr>
        <w:lang w:val="ru-RU"/>
      </w:rPr>
    </w:pPr>
  </w:p>
  <w:p w:rsidR="00906BDA" w:rsidRDefault="00906BDA">
    <w:pPr>
      <w:pStyle w:val="a3"/>
      <w:jc w:val="center"/>
      <w:rPr>
        <w:lang w:val="ru-RU"/>
      </w:rPr>
    </w:pPr>
  </w:p>
  <w:p w:rsidR="00906BDA" w:rsidRPr="00906BDA" w:rsidRDefault="00906BDA" w:rsidP="00906BDA">
    <w:pPr>
      <w:pStyle w:val="a3"/>
      <w:rPr>
        <w:lang w:val="ru-RU"/>
      </w:rPr>
    </w:pPr>
    <w:r>
      <w:rPr>
        <w:rFonts w:ascii="Arial" w:hAnsi="Arial"/>
        <w:b/>
        <w:sz w:val="36"/>
      </w:rPr>
      <w:t>Speed Tec</w:t>
    </w:r>
  </w:p>
  <w:p w:rsidR="00B55B27" w:rsidRPr="00906BDA" w:rsidRDefault="00B55B27" w:rsidP="00906BDA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single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2E355F1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5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6BDA"/>
    <w:rsid w:val="000A496C"/>
    <w:rsid w:val="00906BDA"/>
    <w:rsid w:val="00B5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ind w:left="2127" w:hanging="2127"/>
      <w:jc w:val="both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cp:lastPrinted>2004-08-19T07:16:00Z</cp:lastPrinted>
  <dcterms:created xsi:type="dcterms:W3CDTF">2015-03-31T12:26:00Z</dcterms:created>
  <dcterms:modified xsi:type="dcterms:W3CDTF">2015-03-31T12:26:00Z</dcterms:modified>
</cp:coreProperties>
</file>