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C" w:rsidRDefault="006C675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</w:p>
    <w:p w:rsidR="006C675C" w:rsidRDefault="006C675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</w:p>
    <w:p w:rsidR="006C675C" w:rsidRPr="00C118EB" w:rsidRDefault="006C675C" w:rsidP="00BB5F0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lang w:val="ru-RU"/>
        </w:rPr>
      </w:pPr>
    </w:p>
    <w:p w:rsidR="006C675C" w:rsidRPr="00C118EB" w:rsidRDefault="006C675C">
      <w:pPr>
        <w:tabs>
          <w:tab w:val="left" w:pos="2268"/>
          <w:tab w:val="left" w:pos="2410"/>
          <w:tab w:val="left" w:pos="4536"/>
          <w:tab w:val="right" w:pos="7655"/>
        </w:tabs>
        <w:ind w:left="2265" w:hanging="2265"/>
        <w:rPr>
          <w:rFonts w:ascii="Arial" w:hAnsi="Arial" w:cs="Arial"/>
          <w:lang w:val="ru-RU"/>
        </w:rPr>
      </w:pPr>
    </w:p>
    <w:p w:rsidR="006C675C" w:rsidRPr="00C118EB" w:rsidRDefault="006C675C">
      <w:pPr>
        <w:tabs>
          <w:tab w:val="left" w:pos="2268"/>
          <w:tab w:val="left" w:pos="2410"/>
          <w:tab w:val="left" w:pos="4536"/>
          <w:tab w:val="right" w:pos="7655"/>
        </w:tabs>
        <w:ind w:left="2265" w:hanging="2265"/>
        <w:rPr>
          <w:rFonts w:ascii="Arial" w:hAnsi="Arial" w:cs="Arial"/>
          <w:lang w:val="ru-RU"/>
        </w:rPr>
      </w:pPr>
    </w:p>
    <w:p w:rsidR="006C675C" w:rsidRPr="0032165C" w:rsidRDefault="006C675C">
      <w:pPr>
        <w:tabs>
          <w:tab w:val="left" w:pos="2268"/>
          <w:tab w:val="left" w:pos="2410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B240A">
        <w:rPr>
          <w:rFonts w:ascii="Arial" w:hAnsi="Arial" w:cs="Arial"/>
          <w:sz w:val="20"/>
          <w:szCs w:val="20"/>
          <w:lang w:val="ru-RU"/>
        </w:rPr>
        <w:t>Очиститель следов древесных почек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  <w:lang w:val="ru-RU"/>
        </w:rPr>
        <w:t>это высокоэффективная комбинация растворителей для удаления пятен смолы на автомобилях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автомобилях для туризма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мотоциклах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велосипедах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инструментах и т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>д</w:t>
      </w:r>
      <w:r>
        <w:rPr>
          <w:rFonts w:ascii="Arial" w:hAnsi="Arial" w:cs="Arial"/>
          <w:noProof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Высокий эффект и совместимость с лаками</w:t>
      </w:r>
      <w:r w:rsidRPr="0032165C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6C675C" w:rsidRDefault="006C675C">
      <w:pPr>
        <w:tabs>
          <w:tab w:val="left" w:pos="2268"/>
          <w:tab w:val="left" w:pos="2410"/>
          <w:tab w:val="left" w:pos="4536"/>
          <w:tab w:val="left" w:pos="5954"/>
          <w:tab w:val="left" w:pos="765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C675C" w:rsidRDefault="006C675C">
      <w:pPr>
        <w:tabs>
          <w:tab w:val="left" w:pos="2268"/>
          <w:tab w:val="left" w:pos="2410"/>
          <w:tab w:val="left" w:pos="4536"/>
          <w:tab w:val="left" w:pos="5954"/>
          <w:tab w:val="left" w:pos="7655"/>
        </w:tabs>
        <w:rPr>
          <w:rFonts w:ascii="Arial" w:hAnsi="Arial" w:cs="Arial"/>
          <w:b/>
          <w:bCs/>
          <w:sz w:val="20"/>
          <w:szCs w:val="20"/>
        </w:rPr>
      </w:pPr>
    </w:p>
    <w:p w:rsidR="006C675C" w:rsidRPr="0032165C" w:rsidRDefault="006C675C">
      <w:pPr>
        <w:pStyle w:val="1"/>
        <w:rPr>
          <w:b w:val="0"/>
          <w:bCs w:val="0"/>
          <w:lang w:val="ru-RU"/>
        </w:rPr>
      </w:pPr>
      <w:r>
        <w:rPr>
          <w:noProof/>
        </w:rPr>
        <w:t>СВОЙСТВА</w:t>
      </w:r>
      <w:r>
        <w:tab/>
      </w:r>
      <w:r>
        <w:rPr>
          <w:b w:val="0"/>
          <w:bCs w:val="0"/>
          <w:noProof/>
        </w:rPr>
        <w:t xml:space="preserve">- </w:t>
      </w:r>
      <w:r>
        <w:rPr>
          <w:b w:val="0"/>
          <w:bCs w:val="0"/>
          <w:lang w:val="ru-RU"/>
        </w:rPr>
        <w:t>высокоэффективное средство</w:t>
      </w:r>
    </w:p>
    <w:p w:rsidR="006C675C" w:rsidRDefault="006C675C">
      <w:pPr>
        <w:tabs>
          <w:tab w:val="left" w:pos="2268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растворяет пятна смолы</w:t>
      </w:r>
    </w:p>
    <w:p w:rsidR="006C675C" w:rsidRDefault="006C675C">
      <w:pPr>
        <w:tabs>
          <w:tab w:val="left" w:pos="2268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совместим с лаками</w:t>
      </w:r>
    </w:p>
    <w:p w:rsidR="006C675C" w:rsidRDefault="006C675C">
      <w:pPr>
        <w:tabs>
          <w:tab w:val="left" w:pos="2268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простое применение</w:t>
      </w:r>
    </w:p>
    <w:p w:rsidR="006C675C" w:rsidRDefault="006C675C">
      <w:pPr>
        <w:tabs>
          <w:tab w:val="left" w:pos="2268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совместим с традиционными пластиками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используемыми в автомобилях</w:t>
      </w:r>
    </w:p>
    <w:p w:rsidR="006C675C" w:rsidRDefault="006C675C">
      <w:pPr>
        <w:pStyle w:val="a3"/>
        <w:tabs>
          <w:tab w:val="clear" w:pos="4536"/>
          <w:tab w:val="clear" w:pos="9072"/>
          <w:tab w:val="left" w:pos="2268"/>
        </w:tabs>
        <w:rPr>
          <w:sz w:val="20"/>
          <w:szCs w:val="20"/>
        </w:rPr>
      </w:pPr>
    </w:p>
    <w:p w:rsidR="006C675C" w:rsidRDefault="006C675C">
      <w:pPr>
        <w:tabs>
          <w:tab w:val="left" w:pos="2268"/>
        </w:tabs>
        <w:rPr>
          <w:sz w:val="20"/>
          <w:szCs w:val="20"/>
        </w:rPr>
      </w:pPr>
    </w:p>
    <w:p w:rsidR="0032165C" w:rsidRDefault="0032165C">
      <w:pPr>
        <w:pStyle w:val="1"/>
        <w:rPr>
          <w:noProof/>
          <w:lang w:val="ru-RU"/>
        </w:rPr>
      </w:pPr>
      <w:r>
        <w:rPr>
          <w:noProof/>
        </w:rPr>
        <w:t>ТЕХНИЧЕСКИЕ</w:t>
      </w:r>
    </w:p>
    <w:p w:rsidR="006C675C" w:rsidRPr="0032165C" w:rsidRDefault="006C675C" w:rsidP="0032165C">
      <w:pPr>
        <w:tabs>
          <w:tab w:val="left" w:pos="2268"/>
          <w:tab w:val="left" w:pos="3969"/>
          <w:tab w:val="left" w:pos="4820"/>
        </w:tabs>
        <w:rPr>
          <w:rFonts w:ascii="Arial" w:hAnsi="Arial"/>
          <w:sz w:val="20"/>
          <w:lang w:eastAsia="de-DE"/>
        </w:rPr>
      </w:pPr>
      <w:r w:rsidRPr="0032165C">
        <w:rPr>
          <w:rFonts w:ascii="Arial" w:hAnsi="Arial"/>
          <w:b/>
          <w:sz w:val="20"/>
          <w:lang w:eastAsia="de-DE"/>
        </w:rPr>
        <w:t>ХАРАКТЕРИСТИКИ</w:t>
      </w:r>
      <w:r>
        <w:tab/>
      </w:r>
      <w:r w:rsidRPr="0032165C">
        <w:rPr>
          <w:rFonts w:ascii="Arial" w:hAnsi="Arial"/>
          <w:sz w:val="20"/>
          <w:lang w:eastAsia="de-DE"/>
        </w:rPr>
        <w:t>Состояние</w:t>
      </w:r>
      <w:r w:rsidRPr="0032165C">
        <w:rPr>
          <w:rFonts w:ascii="Arial" w:hAnsi="Arial"/>
          <w:sz w:val="20"/>
          <w:lang w:eastAsia="de-DE"/>
        </w:rPr>
        <w:tab/>
        <w:t>: жидкое/аэрозоль</w:t>
      </w:r>
    </w:p>
    <w:p w:rsidR="006C675C" w:rsidRDefault="006C675C">
      <w:pPr>
        <w:tabs>
          <w:tab w:val="left" w:pos="2268"/>
          <w:tab w:val="left" w:pos="396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Цвет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бесцветный</w:t>
      </w:r>
    </w:p>
    <w:p w:rsidR="006C675C" w:rsidRDefault="006C675C">
      <w:pPr>
        <w:pStyle w:val="a3"/>
        <w:tabs>
          <w:tab w:val="clear" w:pos="4536"/>
          <w:tab w:val="clear" w:pos="9072"/>
          <w:tab w:val="left" w:pos="2268"/>
          <w:tab w:val="left" w:pos="396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Основа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активные растворители смол</w:t>
      </w:r>
    </w:p>
    <w:p w:rsidR="006C675C" w:rsidRDefault="006C675C">
      <w:pPr>
        <w:tabs>
          <w:tab w:val="left" w:pos="2268"/>
          <w:tab w:val="left" w:pos="396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Плотность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н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>п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6C675C" w:rsidRDefault="006C675C">
      <w:pPr>
        <w:tabs>
          <w:tab w:val="left" w:pos="2268"/>
          <w:tab w:val="left" w:pos="396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Вязкость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н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>п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6C675C" w:rsidRDefault="006C675C">
      <w:pPr>
        <w:pStyle w:val="a3"/>
        <w:tabs>
          <w:tab w:val="clear" w:pos="4536"/>
          <w:tab w:val="clear" w:pos="9072"/>
          <w:tab w:val="left" w:pos="2268"/>
          <w:tab w:val="left" w:pos="396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Рабочий газ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пропан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бутан</w:t>
      </w:r>
    </w:p>
    <w:p w:rsidR="006C675C" w:rsidRDefault="006C675C">
      <w:pPr>
        <w:pStyle w:val="a3"/>
        <w:tabs>
          <w:tab w:val="clear" w:pos="4536"/>
          <w:tab w:val="clear" w:pos="9072"/>
          <w:tab w:val="left" w:pos="3969"/>
        </w:tabs>
        <w:rPr>
          <w:sz w:val="20"/>
          <w:szCs w:val="20"/>
        </w:rPr>
      </w:pPr>
    </w:p>
    <w:p w:rsidR="006C675C" w:rsidRDefault="006C675C">
      <w:pPr>
        <w:pStyle w:val="1"/>
        <w:tabs>
          <w:tab w:val="clear" w:pos="2268"/>
        </w:tabs>
      </w:pPr>
    </w:p>
    <w:p w:rsidR="0032165C" w:rsidRDefault="0032165C">
      <w:pPr>
        <w:pStyle w:val="1"/>
        <w:jc w:val="both"/>
        <w:rPr>
          <w:noProof/>
          <w:lang w:val="ru-RU"/>
        </w:rPr>
      </w:pPr>
      <w:r>
        <w:rPr>
          <w:noProof/>
        </w:rPr>
        <w:t>ОБЛАСТИ</w:t>
      </w:r>
    </w:p>
    <w:p w:rsidR="006C675C" w:rsidRPr="0032165C" w:rsidRDefault="006C675C" w:rsidP="0032165C">
      <w:pPr>
        <w:tabs>
          <w:tab w:val="left" w:pos="2268"/>
          <w:tab w:val="left" w:pos="3969"/>
          <w:tab w:val="left" w:pos="4820"/>
        </w:tabs>
        <w:rPr>
          <w:rFonts w:ascii="Arial" w:hAnsi="Arial" w:cs="Arial"/>
          <w:sz w:val="20"/>
          <w:szCs w:val="20"/>
          <w:lang w:val="ru-RU"/>
        </w:rPr>
      </w:pPr>
      <w:r w:rsidRPr="0032165C">
        <w:rPr>
          <w:rFonts w:ascii="Arial" w:hAnsi="Arial"/>
          <w:b/>
          <w:sz w:val="20"/>
          <w:lang w:eastAsia="de-DE"/>
        </w:rPr>
        <w:t>ПРИМЕНЕНИЯ</w:t>
      </w:r>
      <w:r>
        <w:tab/>
      </w:r>
      <w:r w:rsidRPr="0032165C">
        <w:rPr>
          <w:rFonts w:ascii="Arial" w:hAnsi="Arial" w:cs="Arial"/>
          <w:sz w:val="20"/>
          <w:szCs w:val="20"/>
          <w:lang w:val="ru-RU"/>
        </w:rPr>
        <w:t>Для чистки почти любых поверхностей, загрязненных смолой.</w:t>
      </w:r>
    </w:p>
    <w:p w:rsidR="006C675C" w:rsidRDefault="006C675C">
      <w:pPr>
        <w:pStyle w:val="2"/>
        <w:rPr>
          <w:b w:val="0"/>
          <w:bCs w:val="0"/>
          <w:sz w:val="20"/>
          <w:szCs w:val="20"/>
        </w:rPr>
      </w:pPr>
    </w:p>
    <w:p w:rsidR="006C675C" w:rsidRDefault="006C675C">
      <w:pPr>
        <w:rPr>
          <w:sz w:val="20"/>
          <w:szCs w:val="20"/>
        </w:rPr>
      </w:pPr>
    </w:p>
    <w:p w:rsidR="006C675C" w:rsidRPr="0032165C" w:rsidRDefault="006C675C">
      <w:pPr>
        <w:pStyle w:val="2"/>
        <w:jc w:val="both"/>
        <w:rPr>
          <w:b w:val="0"/>
          <w:bCs w:val="0"/>
          <w:sz w:val="20"/>
          <w:szCs w:val="20"/>
          <w:lang w:val="ru-RU"/>
        </w:rPr>
      </w:pPr>
      <w:r>
        <w:rPr>
          <w:noProof/>
          <w:sz w:val="20"/>
          <w:szCs w:val="20"/>
        </w:rPr>
        <w:t>ПРИМЕНЕНИЕ</w:t>
      </w:r>
      <w:r>
        <w:rPr>
          <w:sz w:val="20"/>
          <w:szCs w:val="20"/>
        </w:rPr>
        <w:tab/>
      </w:r>
      <w:r>
        <w:rPr>
          <w:b w:val="0"/>
          <w:bCs w:val="0"/>
          <w:sz w:val="20"/>
          <w:szCs w:val="20"/>
          <w:lang w:val="ru-RU"/>
        </w:rPr>
        <w:t>Распылите средство для удаления древесной смолы на места</w:t>
      </w:r>
      <w:r>
        <w:rPr>
          <w:b w:val="0"/>
          <w:bCs w:val="0"/>
          <w:noProof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  <w:lang w:val="ru-RU"/>
        </w:rPr>
        <w:t>подлежащие чистке</w:t>
      </w:r>
      <w:r>
        <w:rPr>
          <w:b w:val="0"/>
          <w:bCs w:val="0"/>
          <w:noProof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  <w:lang w:val="ru-RU"/>
        </w:rPr>
        <w:t>и подождите немного для обеспечения действия</w:t>
      </w:r>
      <w:r>
        <w:rPr>
          <w:b w:val="0"/>
          <w:bCs w:val="0"/>
          <w:noProof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  <w:lang w:val="ru-RU"/>
        </w:rPr>
        <w:t>Затем вытрите мягкой салфеткой</w:t>
      </w:r>
      <w:r w:rsidRPr="0032165C">
        <w:rPr>
          <w:b w:val="0"/>
          <w:bCs w:val="0"/>
          <w:sz w:val="20"/>
          <w:szCs w:val="20"/>
          <w:lang w:val="ru-RU"/>
        </w:rPr>
        <w:t>.</w:t>
      </w:r>
    </w:p>
    <w:p w:rsidR="006C675C" w:rsidRDefault="006C67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675C" w:rsidRDefault="006C67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2165C" w:rsidRDefault="0032165C">
      <w:pPr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ТАРА ДЛЯ</w:t>
      </w:r>
    </w:p>
    <w:p w:rsidR="006C675C" w:rsidRPr="0032165C" w:rsidRDefault="006C675C" w:rsidP="0032165C">
      <w:pPr>
        <w:tabs>
          <w:tab w:val="left" w:pos="2268"/>
          <w:tab w:val="right" w:pos="5670"/>
          <w:tab w:val="left" w:pos="6000"/>
          <w:tab w:val="left" w:pos="6120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  <w:r w:rsidRPr="008812A6">
        <w:rPr>
          <w:rFonts w:ascii="Arial" w:hAnsi="Arial" w:cs="Arial"/>
          <w:b/>
          <w:bCs/>
          <w:noProof/>
          <w:sz w:val="20"/>
          <w:szCs w:val="20"/>
          <w:lang w:val="ru-RU"/>
        </w:rPr>
        <w:t>ПОСТАВКИ</w:t>
      </w:r>
      <w:r w:rsidRPr="008812A6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5B240A">
        <w:rPr>
          <w:rFonts w:ascii="Arial" w:hAnsi="Arial" w:cs="Arial"/>
          <w:sz w:val="20"/>
          <w:szCs w:val="20"/>
          <w:lang w:val="ru-RU"/>
        </w:rPr>
        <w:t>Очиститель следов древесных почек</w:t>
      </w:r>
      <w:r w:rsidRPr="008812A6">
        <w:rPr>
          <w:rFonts w:ascii="Arial" w:hAnsi="Arial" w:cs="Arial"/>
          <w:sz w:val="20"/>
          <w:szCs w:val="20"/>
          <w:lang w:val="ru-RU"/>
        </w:rPr>
        <w:tab/>
      </w:r>
      <w:r w:rsidRPr="008812A6">
        <w:rPr>
          <w:rFonts w:ascii="Arial" w:hAnsi="Arial" w:cs="Arial"/>
          <w:noProof/>
          <w:sz w:val="20"/>
          <w:szCs w:val="20"/>
          <w:lang w:val="ru-RU"/>
        </w:rPr>
        <w:t xml:space="preserve">400 </w:t>
      </w:r>
      <w:r>
        <w:rPr>
          <w:rFonts w:ascii="Arial" w:hAnsi="Arial" w:cs="Arial"/>
          <w:sz w:val="20"/>
          <w:szCs w:val="20"/>
          <w:lang w:val="ru-RU"/>
        </w:rPr>
        <w:t>мл</w:t>
      </w:r>
      <w:r w:rsidR="005B240A" w:rsidRPr="008812A6">
        <w:rPr>
          <w:rFonts w:ascii="Arial" w:hAnsi="Arial" w:cs="Arial"/>
          <w:sz w:val="20"/>
          <w:szCs w:val="20"/>
          <w:lang w:val="ru-RU"/>
        </w:rPr>
        <w:tab/>
      </w:r>
      <w:r w:rsidRPr="008812A6">
        <w:rPr>
          <w:rFonts w:ascii="Arial" w:hAnsi="Arial" w:cs="Arial"/>
          <w:noProof/>
          <w:sz w:val="20"/>
          <w:szCs w:val="20"/>
          <w:lang w:val="ru-RU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 w:rsidR="004D18A9">
        <w:rPr>
          <w:rFonts w:ascii="Arial" w:hAnsi="Arial" w:cs="Arial"/>
          <w:sz w:val="20"/>
          <w:szCs w:val="20"/>
          <w:lang w:val="ru-RU"/>
        </w:rPr>
        <w:t xml:space="preserve"> </w:t>
      </w:r>
      <w:r w:rsidR="005B240A">
        <w:rPr>
          <w:rFonts w:ascii="Arial" w:hAnsi="Arial" w:cs="Arial"/>
          <w:sz w:val="20"/>
          <w:szCs w:val="20"/>
          <w:lang w:val="ru-RU"/>
        </w:rPr>
        <w:t>7636</w:t>
      </w:r>
      <w:r w:rsidR="004D18A9">
        <w:rPr>
          <w:rFonts w:ascii="Arial" w:hAnsi="Arial" w:cs="Arial"/>
          <w:sz w:val="20"/>
          <w:szCs w:val="20"/>
          <w:lang w:val="ru-RU"/>
        </w:rPr>
        <w:t xml:space="preserve"> / 1652</w:t>
      </w:r>
    </w:p>
    <w:p w:rsidR="006C675C" w:rsidRPr="008812A6" w:rsidRDefault="006C675C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p w:rsidR="006C675C" w:rsidRPr="008812A6" w:rsidRDefault="006C675C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p w:rsidR="006C675C" w:rsidRPr="008812A6" w:rsidRDefault="006C675C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p w:rsidR="006C675C" w:rsidRPr="008812A6" w:rsidRDefault="006C675C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p w:rsidR="006C675C" w:rsidRPr="008812A6" w:rsidRDefault="006C675C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p w:rsidR="006C675C" w:rsidRDefault="008812A6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 w:cs="Arial"/>
          <w:sz w:val="20"/>
          <w:szCs w:val="20"/>
        </w:rPr>
      </w:pPr>
      <w:r>
        <w:t>PI 01/02/01</w:t>
      </w:r>
    </w:p>
    <w:p w:rsidR="006C675C" w:rsidRDefault="006C675C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 w:cs="Arial"/>
          <w:sz w:val="20"/>
          <w:szCs w:val="20"/>
        </w:rPr>
      </w:pPr>
    </w:p>
    <w:p w:rsidR="006C675C" w:rsidRDefault="006C675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6C675C" w:rsidRDefault="006C675C">
      <w:pPr>
        <w:pStyle w:val="1"/>
        <w:rPr>
          <w:rFonts w:ascii="Humanst521 BT" w:hAnsi="Humanst521 BT" w:cs="Humanst521 BT"/>
        </w:rPr>
      </w:pPr>
      <w:r>
        <w:rPr>
          <w:lang w:val="ru-RU"/>
        </w:rPr>
        <w:t>Данная информация предоставлена на основе подробных исследований</w:t>
      </w:r>
      <w:r>
        <w:rPr>
          <w:noProof/>
        </w:rPr>
        <w:t xml:space="preserve">, </w:t>
      </w:r>
      <w:r>
        <w:rPr>
          <w:lang w:val="ru-RU"/>
        </w:rPr>
        <w:t>которым можно доверять</w:t>
      </w:r>
      <w:r>
        <w:rPr>
          <w:noProof/>
        </w:rPr>
        <w:t xml:space="preserve">, </w:t>
      </w:r>
      <w:r>
        <w:rPr>
          <w:lang w:val="ru-RU"/>
        </w:rPr>
        <w:t>но предназначается она для использования только в качестве справочных материалов без предоставления гарантий</w:t>
      </w:r>
      <w:r>
        <w:rPr>
          <w:noProof/>
        </w:rPr>
        <w:t>.</w:t>
      </w:r>
    </w:p>
    <w:p w:rsidR="006C675C" w:rsidRDefault="006C675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6C675C" w:rsidRDefault="006C675C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 w:cs="Arial"/>
          <w:sz w:val="20"/>
          <w:szCs w:val="20"/>
        </w:rPr>
      </w:pPr>
    </w:p>
    <w:p w:rsidR="006C675C" w:rsidRDefault="006C675C">
      <w:pPr>
        <w:rPr>
          <w:sz w:val="20"/>
          <w:szCs w:val="20"/>
        </w:rPr>
      </w:pPr>
    </w:p>
    <w:sectPr w:rsidR="006C675C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B9" w:rsidRDefault="006B76B9">
      <w:r>
        <w:separator/>
      </w:r>
    </w:p>
  </w:endnote>
  <w:endnote w:type="continuationSeparator" w:id="0">
    <w:p w:rsidR="006B76B9" w:rsidRDefault="006B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F" w:rsidRDefault="008812A6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B9" w:rsidRDefault="006B76B9">
      <w:r>
        <w:separator/>
      </w:r>
    </w:p>
  </w:footnote>
  <w:footnote w:type="continuationSeparator" w:id="0">
    <w:p w:rsidR="006B76B9" w:rsidRDefault="006B7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F" w:rsidRDefault="00C3164F">
    <w:pPr>
      <w:pStyle w:val="a3"/>
      <w:jc w:val="center"/>
      <w:rPr>
        <w:lang w:val="ru-RU"/>
      </w:rPr>
    </w:pPr>
  </w:p>
  <w:p w:rsidR="00C3164F" w:rsidRDefault="008812A6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164F" w:rsidRDefault="00C3164F">
    <w:pPr>
      <w:pStyle w:val="a3"/>
      <w:jc w:val="center"/>
      <w:rPr>
        <w:lang w:val="ru-RU"/>
      </w:rPr>
    </w:pPr>
  </w:p>
  <w:p w:rsidR="00C3164F" w:rsidRDefault="00C3164F">
    <w:pPr>
      <w:pStyle w:val="a3"/>
      <w:jc w:val="center"/>
      <w:rPr>
        <w:lang w:val="ru-RU"/>
      </w:rPr>
    </w:pPr>
  </w:p>
  <w:p w:rsidR="00C3164F" w:rsidRDefault="00C3164F">
    <w:pPr>
      <w:pStyle w:val="a3"/>
      <w:jc w:val="center"/>
      <w:rPr>
        <w:lang w:val="ru-RU"/>
      </w:rPr>
    </w:pPr>
  </w:p>
  <w:p w:rsidR="00C3164F" w:rsidRDefault="00C3164F">
    <w:pPr>
      <w:pStyle w:val="a3"/>
      <w:jc w:val="center"/>
      <w:rPr>
        <w:lang w:val="ru-RU"/>
      </w:rPr>
    </w:pPr>
  </w:p>
  <w:p w:rsidR="00C3164F" w:rsidRDefault="00C3164F">
    <w:pPr>
      <w:pStyle w:val="a3"/>
      <w:jc w:val="center"/>
      <w:rPr>
        <w:lang w:val="ru-RU"/>
      </w:rPr>
    </w:pPr>
  </w:p>
  <w:p w:rsidR="00C3164F" w:rsidRDefault="00C3164F">
    <w:pPr>
      <w:pStyle w:val="a3"/>
      <w:jc w:val="center"/>
      <w:rPr>
        <w:lang w:val="ru-RU"/>
      </w:rPr>
    </w:pPr>
  </w:p>
  <w:p w:rsidR="00C3164F" w:rsidRPr="00BB5F0D" w:rsidRDefault="00C3164F" w:rsidP="00BB5F0D">
    <w:pPr>
      <w:pStyle w:val="a3"/>
      <w:rPr>
        <w:b/>
        <w:sz w:val="32"/>
        <w:szCs w:val="32"/>
        <w:lang w:val="ru-RU"/>
      </w:rPr>
    </w:pPr>
  </w:p>
  <w:p w:rsidR="00C3164F" w:rsidRPr="00BB5F0D" w:rsidRDefault="00C3164F" w:rsidP="00BB5F0D">
    <w:pPr>
      <w:rPr>
        <w:rFonts w:ascii="Arial" w:hAnsi="Arial" w:cs="Arial"/>
        <w:b/>
        <w:sz w:val="32"/>
        <w:szCs w:val="32"/>
        <w:lang w:val="ru-RU"/>
      </w:rPr>
    </w:pPr>
    <w:r w:rsidRPr="00BB5F0D">
      <w:rPr>
        <w:rFonts w:ascii="Arial" w:hAnsi="Arial" w:cs="Arial"/>
        <w:b/>
        <w:sz w:val="32"/>
        <w:szCs w:val="32"/>
      </w:rPr>
      <w:t>Baumharz</w:t>
    </w:r>
    <w:r>
      <w:rPr>
        <w:rFonts w:ascii="Arial" w:hAnsi="Arial" w:cs="Arial"/>
        <w:b/>
        <w:sz w:val="32"/>
        <w:szCs w:val="32"/>
        <w:lang w:val="ru-RU"/>
      </w:rPr>
      <w:t>-Е</w:t>
    </w:r>
    <w:r w:rsidRPr="00BB5F0D">
      <w:rPr>
        <w:rFonts w:ascii="Arial" w:hAnsi="Arial" w:cs="Arial"/>
        <w:b/>
        <w:sz w:val="32"/>
        <w:szCs w:val="32"/>
      </w:rPr>
      <w:t>ntferner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4637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5738A"/>
    <w:multiLevelType w:val="multilevel"/>
    <w:tmpl w:val="ABCA07D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A30ECA"/>
    <w:multiLevelType w:val="multilevel"/>
    <w:tmpl w:val="11B23D74"/>
    <w:lvl w:ilvl="0">
      <w:start w:val="2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5670"/>
        </w:tabs>
        <w:ind w:left="5670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05"/>
        </w:tabs>
        <w:ind w:left="1060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540"/>
        </w:tabs>
        <w:ind w:left="1554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20"/>
        </w:tabs>
        <w:ind w:left="20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755"/>
        </w:tabs>
        <w:ind w:left="25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050"/>
        </w:tabs>
        <w:ind w:left="31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551"/>
        </w:tabs>
        <w:ind w:left="-2955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256"/>
        </w:tabs>
        <w:ind w:left="-2425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55B9"/>
    <w:rsid w:val="001E6B75"/>
    <w:rsid w:val="0032165C"/>
    <w:rsid w:val="0041632D"/>
    <w:rsid w:val="004D18A9"/>
    <w:rsid w:val="005A63E1"/>
    <w:rsid w:val="005B240A"/>
    <w:rsid w:val="00623331"/>
    <w:rsid w:val="0066049C"/>
    <w:rsid w:val="00671C5E"/>
    <w:rsid w:val="006B76B9"/>
    <w:rsid w:val="006C675C"/>
    <w:rsid w:val="008812A6"/>
    <w:rsid w:val="008B5E5C"/>
    <w:rsid w:val="009A3355"/>
    <w:rsid w:val="009E55B9"/>
    <w:rsid w:val="00B039F4"/>
    <w:rsid w:val="00BB5F0D"/>
    <w:rsid w:val="00C118EB"/>
    <w:rsid w:val="00C3164F"/>
    <w:rsid w:val="00EB46E1"/>
    <w:rsid w:val="00F0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4536"/>
        <w:tab w:val="right" w:pos="7655"/>
      </w:tabs>
      <w:ind w:left="2268" w:hanging="2268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5387"/>
        <w:tab w:val="left" w:pos="6804"/>
      </w:tabs>
      <w:ind w:left="2268" w:hanging="2268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2015-03-19T13:55:00Z</dcterms:created>
  <dcterms:modified xsi:type="dcterms:W3CDTF">2015-03-19T13:55:00Z</dcterms:modified>
</cp:coreProperties>
</file>