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1" w:rsidRDefault="002B528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2B5281" w:rsidRDefault="00522446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2B5281">
        <w:rPr>
          <w:rFonts w:ascii="Arial" w:hAnsi="Arial"/>
        </w:rPr>
        <w:tab/>
        <w:t xml:space="preserve">mtx-Vergaser-Reiniger </w:t>
      </w:r>
      <w:r w:rsidRPr="00522446">
        <w:rPr>
          <w:rFonts w:ascii="Arial" w:hAnsi="Arial"/>
        </w:rPr>
        <w:t xml:space="preserve">– </w:t>
      </w:r>
      <w:r>
        <w:rPr>
          <w:rFonts w:ascii="Arial" w:hAnsi="Arial"/>
          <w:lang w:val="ru-RU"/>
        </w:rPr>
        <w:t>современная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беззольная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присадка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бензин</w:t>
      </w:r>
      <w:r w:rsidRPr="00522446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обладающая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отличными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моющими</w:t>
      </w:r>
      <w:r w:rsidRPr="00522446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очищающими</w:t>
      </w:r>
      <w:r w:rsidRPr="00522446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диспергирующими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защитными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свойствами</w:t>
      </w:r>
      <w:r w:rsidRPr="00522446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Полностью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удовлетворяет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нормам</w:t>
      </w:r>
      <w:r w:rsidRPr="00522446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предъявляемым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современным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типам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двигателей</w:t>
      </w:r>
      <w:r w:rsidRPr="00522446">
        <w:rPr>
          <w:rFonts w:ascii="Arial" w:hAnsi="Arial"/>
        </w:rPr>
        <w:t>.</w:t>
      </w:r>
    </w:p>
    <w:p w:rsidR="002B5281" w:rsidRDefault="002B528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2B5281" w:rsidRDefault="00522446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2B5281">
        <w:rPr>
          <w:rFonts w:ascii="Arial" w:hAnsi="Arial"/>
          <w:b/>
        </w:rPr>
        <w:tab/>
      </w:r>
      <w:r w:rsidR="002B5281">
        <w:rPr>
          <w:rFonts w:ascii="Arial" w:hAnsi="Arial"/>
        </w:rPr>
        <w:t>-</w:t>
      </w:r>
      <w:r w:rsidR="002B5281">
        <w:rPr>
          <w:rFonts w:ascii="Arial" w:hAnsi="Arial"/>
        </w:rPr>
        <w:tab/>
      </w:r>
      <w:r>
        <w:rPr>
          <w:rFonts w:ascii="Arial" w:hAnsi="Arial"/>
          <w:lang w:val="ru-RU"/>
        </w:rPr>
        <w:t>защищает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топливо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старения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окисления</w:t>
      </w:r>
    </w:p>
    <w:p w:rsidR="002B5281" w:rsidRDefault="00A90F62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очищает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карбюратор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впускной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тракт</w:t>
      </w:r>
    </w:p>
    <w:p w:rsidR="002B5281" w:rsidRDefault="00A90F62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удаляет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отложения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клапанов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камеры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сгорания</w:t>
      </w:r>
    </w:p>
    <w:p w:rsidR="002B5281" w:rsidRDefault="00A90F62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оптимизирует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процесс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сгорания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топлива</w:t>
      </w:r>
      <w:r w:rsidRPr="00A90F62">
        <w:rPr>
          <w:rFonts w:ascii="Arial" w:hAnsi="Arial"/>
        </w:rPr>
        <w:t xml:space="preserve">  </w:t>
      </w:r>
      <w:r>
        <w:rPr>
          <w:rFonts w:ascii="Arial" w:hAnsi="Arial"/>
          <w:lang w:val="ru-RU"/>
        </w:rPr>
        <w:t>и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параметры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выхлопа</w:t>
      </w:r>
    </w:p>
    <w:p w:rsidR="002B5281" w:rsidRDefault="00A90F62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снижает детонацию двигателя</w:t>
      </w:r>
    </w:p>
    <w:p w:rsidR="002B5281" w:rsidRDefault="00A90F62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улучшает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приемистость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двигателя</w:t>
      </w:r>
      <w:r w:rsidRPr="00A90F62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мощность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надежность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его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работы</w:t>
      </w:r>
    </w:p>
    <w:p w:rsidR="002B5281" w:rsidRDefault="00A90F62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защищает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карбюратор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обмерзания</w:t>
      </w:r>
    </w:p>
    <w:p w:rsidR="002B5281" w:rsidRDefault="00A90F62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обеспечивает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защиту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коррозии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всей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топливной</w:t>
      </w:r>
      <w:r w:rsidRPr="00A90F6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системы</w:t>
      </w:r>
    </w:p>
    <w:p w:rsidR="002B5281" w:rsidRPr="00A90F62" w:rsidRDefault="00A90F62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протестировано на совместимость с турбированными двигателями и катализатором</w:t>
      </w:r>
    </w:p>
    <w:p w:rsidR="002B5281" w:rsidRDefault="00A90F62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обладает долговременным эффектом</w:t>
      </w:r>
    </w:p>
    <w:p w:rsidR="002B5281" w:rsidRDefault="002B528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2B5281" w:rsidRDefault="0052244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2B5281">
        <w:rPr>
          <w:rFonts w:ascii="Arial" w:hAnsi="Arial"/>
        </w:rPr>
        <w:tab/>
      </w:r>
    </w:p>
    <w:p w:rsidR="002B5281" w:rsidRDefault="00522446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ДАНЫЕ</w:t>
      </w:r>
      <w:r w:rsidR="002B5281">
        <w:rPr>
          <w:rFonts w:ascii="Arial" w:hAnsi="Arial"/>
        </w:rPr>
        <w:t xml:space="preserve"> </w:t>
      </w:r>
      <w:r w:rsidR="002B5281">
        <w:rPr>
          <w:rFonts w:ascii="Arial" w:hAnsi="Arial"/>
        </w:rPr>
        <w:tab/>
      </w:r>
      <w:r>
        <w:rPr>
          <w:rFonts w:ascii="Arial" w:hAnsi="Arial"/>
          <w:lang w:val="ru-RU"/>
        </w:rPr>
        <w:t>Основа</w:t>
      </w:r>
      <w:r w:rsidR="002B5281">
        <w:rPr>
          <w:rFonts w:ascii="Arial" w:hAnsi="Arial"/>
        </w:rPr>
        <w:tab/>
        <w:t>:</w:t>
      </w:r>
      <w:r w:rsidR="002B5281">
        <w:rPr>
          <w:rFonts w:ascii="Arial" w:hAnsi="Arial"/>
        </w:rPr>
        <w:tab/>
      </w:r>
      <w:r>
        <w:rPr>
          <w:rFonts w:ascii="Arial" w:hAnsi="Arial"/>
          <w:lang w:val="ru-RU"/>
        </w:rPr>
        <w:t>комбинация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присадок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52244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жидкости</w:t>
      </w:r>
      <w:r w:rsidRPr="00522446">
        <w:rPr>
          <w:rFonts w:ascii="Arial" w:hAnsi="Arial"/>
        </w:rPr>
        <w:t>-</w:t>
      </w:r>
      <w:r>
        <w:rPr>
          <w:rFonts w:ascii="Arial" w:hAnsi="Arial"/>
          <w:lang w:val="ru-RU"/>
        </w:rPr>
        <w:t>носителе</w:t>
      </w:r>
    </w:p>
    <w:p w:rsidR="002B5281" w:rsidRPr="00522446" w:rsidRDefault="002B528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522446">
        <w:rPr>
          <w:rFonts w:ascii="Arial" w:hAnsi="Arial"/>
          <w:lang w:val="ru-RU"/>
        </w:rPr>
        <w:t>Цвет</w:t>
      </w:r>
      <w:r w:rsidRPr="00522446">
        <w:rPr>
          <w:rFonts w:ascii="Arial" w:hAnsi="Arial"/>
          <w:lang w:val="ru-RU"/>
        </w:rPr>
        <w:tab/>
      </w:r>
      <w:r w:rsidRPr="00522446">
        <w:rPr>
          <w:rFonts w:ascii="Arial" w:hAnsi="Arial"/>
          <w:lang w:val="ru-RU"/>
        </w:rPr>
        <w:tab/>
        <w:t>:</w:t>
      </w:r>
      <w:r w:rsidRPr="00522446">
        <w:rPr>
          <w:rFonts w:ascii="Arial" w:hAnsi="Arial"/>
          <w:lang w:val="ru-RU"/>
        </w:rPr>
        <w:tab/>
      </w:r>
      <w:r w:rsidR="00522446">
        <w:rPr>
          <w:rFonts w:ascii="Arial" w:hAnsi="Arial"/>
          <w:lang w:val="ru-RU"/>
        </w:rPr>
        <w:t>желтый</w:t>
      </w:r>
    </w:p>
    <w:p w:rsidR="002B5281" w:rsidRPr="00522446" w:rsidRDefault="002B528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 w:rsidRPr="00522446">
        <w:rPr>
          <w:rFonts w:ascii="Arial" w:hAnsi="Arial"/>
          <w:lang w:val="ru-RU"/>
        </w:rPr>
        <w:tab/>
      </w:r>
      <w:r w:rsidR="00522446">
        <w:rPr>
          <w:rFonts w:ascii="Arial" w:hAnsi="Arial"/>
          <w:lang w:val="ru-RU"/>
        </w:rPr>
        <w:t>Плотность при</w:t>
      </w:r>
      <w:r w:rsidRPr="00522446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522446">
        <w:rPr>
          <w:rFonts w:ascii="Arial" w:hAnsi="Arial"/>
          <w:lang w:val="ru-RU"/>
        </w:rPr>
        <w:tab/>
        <w:t>:</w:t>
      </w:r>
      <w:r w:rsidRPr="00522446">
        <w:rPr>
          <w:rFonts w:ascii="Arial" w:hAnsi="Arial"/>
          <w:lang w:val="ru-RU"/>
        </w:rPr>
        <w:tab/>
        <w:t>0,78</w:t>
      </w:r>
      <w:r w:rsidRPr="00522446">
        <w:rPr>
          <w:rFonts w:ascii="Arial" w:hAnsi="Arial"/>
          <w:lang w:val="ru-RU"/>
        </w:rPr>
        <w:tab/>
      </w:r>
      <w:r w:rsidR="00522446">
        <w:rPr>
          <w:rFonts w:ascii="Arial" w:hAnsi="Arial"/>
          <w:lang w:val="ru-RU"/>
        </w:rPr>
        <w:t>г</w:t>
      </w:r>
      <w:r w:rsidRPr="00522446">
        <w:rPr>
          <w:rFonts w:ascii="Arial" w:hAnsi="Arial"/>
          <w:lang w:val="ru-RU"/>
        </w:rPr>
        <w:t>/</w:t>
      </w:r>
      <w:r w:rsidR="00522446">
        <w:rPr>
          <w:rFonts w:ascii="Arial" w:hAnsi="Arial"/>
          <w:lang w:val="ru-RU"/>
        </w:rPr>
        <w:t>см</w:t>
      </w:r>
      <w:r w:rsidRPr="00522446">
        <w:rPr>
          <w:rFonts w:ascii="Arial" w:hAnsi="Arial"/>
          <w:lang w:val="ru-RU"/>
        </w:rPr>
        <w:t>³</w:t>
      </w:r>
    </w:p>
    <w:p w:rsidR="002B5281" w:rsidRPr="00522446" w:rsidRDefault="002B528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 w:rsidRPr="00522446">
        <w:rPr>
          <w:rFonts w:ascii="Arial" w:hAnsi="Arial"/>
          <w:lang w:val="ru-RU"/>
        </w:rPr>
        <w:tab/>
      </w:r>
      <w:r w:rsidR="00522446">
        <w:rPr>
          <w:rFonts w:ascii="Arial" w:hAnsi="Arial"/>
          <w:lang w:val="ru-RU"/>
        </w:rPr>
        <w:t>Класс пожароопасности</w:t>
      </w:r>
      <w:r w:rsidRPr="00522446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VbF</w:t>
      </w:r>
      <w:r w:rsidRPr="00522446">
        <w:rPr>
          <w:rFonts w:ascii="Arial" w:hAnsi="Arial"/>
          <w:lang w:val="ru-RU"/>
        </w:rPr>
        <w:tab/>
        <w:t xml:space="preserve">: </w:t>
      </w:r>
      <w:r w:rsidRPr="00522446">
        <w:rPr>
          <w:rFonts w:ascii="Arial" w:hAnsi="Arial"/>
          <w:lang w:val="ru-RU"/>
        </w:rPr>
        <w:tab/>
      </w:r>
      <w:r>
        <w:rPr>
          <w:rFonts w:ascii="Arial" w:hAnsi="Arial"/>
        </w:rPr>
        <w:t>A</w:t>
      </w:r>
      <w:r w:rsidRPr="00522446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II</w:t>
      </w:r>
    </w:p>
    <w:p w:rsidR="002B5281" w:rsidRPr="00522446" w:rsidRDefault="002B528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522446">
        <w:rPr>
          <w:rFonts w:ascii="Arial" w:hAnsi="Arial"/>
          <w:lang w:val="ru-RU"/>
        </w:rPr>
        <w:tab/>
      </w:r>
      <w:r w:rsidR="00522446">
        <w:rPr>
          <w:rFonts w:ascii="Arial" w:hAnsi="Arial"/>
          <w:lang w:val="ru-RU"/>
        </w:rPr>
        <w:t>Температура вспышки</w:t>
      </w:r>
      <w:r w:rsidRPr="00522446">
        <w:rPr>
          <w:rFonts w:ascii="Arial" w:hAnsi="Arial"/>
          <w:lang w:val="ru-RU"/>
        </w:rPr>
        <w:tab/>
        <w:t>:</w:t>
      </w:r>
      <w:r w:rsidRPr="00522446">
        <w:rPr>
          <w:rFonts w:ascii="Arial" w:hAnsi="Arial"/>
          <w:lang w:val="ru-RU"/>
        </w:rPr>
        <w:tab/>
        <w:t xml:space="preserve">+ 43 </w:t>
      </w:r>
      <w:r w:rsidRPr="00522446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</w:p>
    <w:p w:rsidR="002B5281" w:rsidRDefault="002B528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  <w:r w:rsidRPr="00522446">
        <w:rPr>
          <w:rFonts w:ascii="Arial" w:hAnsi="Arial"/>
          <w:lang w:val="ru-RU"/>
        </w:rPr>
        <w:tab/>
      </w:r>
      <w:r w:rsidR="00522446">
        <w:rPr>
          <w:rFonts w:ascii="Arial" w:hAnsi="Arial"/>
          <w:lang w:val="ru-RU"/>
        </w:rPr>
        <w:t>Температура застывания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- 45</w:t>
      </w:r>
      <w:r>
        <w:rPr>
          <w:rFonts w:ascii="Arial" w:hAnsi="Arial"/>
        </w:rPr>
        <w:tab/>
        <w:t>°C</w:t>
      </w: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</w:rPr>
      </w:pPr>
    </w:p>
    <w:p w:rsidR="00522446" w:rsidRPr="00522446" w:rsidRDefault="00522446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ОБЛАСТЬ</w:t>
      </w:r>
    </w:p>
    <w:p w:rsidR="002B5281" w:rsidRPr="00A90F62" w:rsidRDefault="00522446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 w:rsidR="002B5281" w:rsidRPr="00A90F62">
        <w:rPr>
          <w:rFonts w:ascii="Arial" w:hAnsi="Arial"/>
          <w:b/>
          <w:lang w:val="ru-RU"/>
        </w:rPr>
        <w:tab/>
      </w:r>
      <w:r w:rsidR="00A90F62" w:rsidRPr="00A90F62">
        <w:rPr>
          <w:rFonts w:ascii="Arial" w:hAnsi="Arial"/>
          <w:lang w:val="ru-RU"/>
        </w:rPr>
        <w:t>Предназначено для добавки в бензин для всех типов 2- и 4-тактных двигателей, в особенности легковых автомобилей, а также двигателей малого литража, промышленных и лодочных двигателей.</w:t>
      </w:r>
    </w:p>
    <w:p w:rsidR="002B5281" w:rsidRPr="00A90F62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 w:rsidRPr="00A90F62">
        <w:rPr>
          <w:rFonts w:ascii="Arial" w:hAnsi="Arial"/>
          <w:b/>
          <w:lang w:val="ru-RU"/>
        </w:rPr>
        <w:tab/>
      </w:r>
      <w:r w:rsidR="00A90F62" w:rsidRPr="00A90F62">
        <w:rPr>
          <w:rFonts w:ascii="Arial" w:hAnsi="Arial"/>
          <w:lang w:val="ru-RU"/>
        </w:rPr>
        <w:t>Для консервации топлива необходимо добавить присадку в количестве 1%. Необходимо строго соблюдать рекомендации по консервации техники.</w:t>
      </w: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</w:rPr>
      </w:pPr>
    </w:p>
    <w:p w:rsidR="002B5281" w:rsidRPr="000660B1" w:rsidRDefault="00522446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Pr="00A90F62">
        <w:rPr>
          <w:rFonts w:ascii="Arial" w:hAnsi="Arial"/>
          <w:b/>
          <w:lang w:val="ru-RU"/>
        </w:rPr>
        <w:tab/>
      </w:r>
      <w:r w:rsidR="00A90F62" w:rsidRPr="000660B1">
        <w:rPr>
          <w:rFonts w:ascii="Arial" w:hAnsi="Arial"/>
          <w:lang w:val="ru-RU"/>
        </w:rPr>
        <w:t xml:space="preserve">Флакон </w:t>
      </w:r>
      <w:r w:rsidR="002B5281" w:rsidRPr="000660B1">
        <w:rPr>
          <w:rFonts w:ascii="Arial" w:hAnsi="Arial"/>
          <w:lang w:val="ru-RU"/>
        </w:rPr>
        <w:t xml:space="preserve">300 </w:t>
      </w:r>
      <w:r w:rsidR="00A90F62" w:rsidRPr="000660B1">
        <w:rPr>
          <w:rFonts w:ascii="Arial" w:hAnsi="Arial"/>
          <w:lang w:val="ru-RU"/>
        </w:rPr>
        <w:t>мл рассчитан на 70 л бензина. Добавить присадку в бак. Присадка самосмешиваема с топливом. Для очистки топливной системы рекомендуется применять присадку при каждой заправке.</w:t>
      </w:r>
    </w:p>
    <w:p w:rsidR="002B5281" w:rsidRPr="000660B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lang w:val="ru-RU"/>
        </w:rPr>
      </w:pPr>
    </w:p>
    <w:p w:rsidR="002B5281" w:rsidRPr="000660B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 w:rsidRPr="000660B1">
        <w:rPr>
          <w:rFonts w:ascii="Arial" w:hAnsi="Arial"/>
          <w:lang w:val="ru-RU"/>
        </w:rPr>
        <w:tab/>
      </w:r>
      <w:r w:rsidR="00A90F62" w:rsidRPr="000660B1">
        <w:rPr>
          <w:rFonts w:ascii="Arial" w:hAnsi="Arial"/>
          <w:lang w:val="ru-RU"/>
        </w:rPr>
        <w:t>Для профилактических целей добавить присадку в количестве 0,3-0,5% в бак. Бак должен быть либо наполнен наполовину, либо полным. Присадка смешивается с топливом самостоятельно.</w:t>
      </w: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.../2</w:t>
      </w: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2B5281" w:rsidRDefault="002B528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b/>
        </w:rPr>
      </w:pPr>
    </w:p>
    <w:p w:rsidR="00522446" w:rsidRPr="00522446" w:rsidRDefault="00522446">
      <w:pPr>
        <w:pStyle w:val="2"/>
      </w:pPr>
      <w:r>
        <w:rPr>
          <w:lang w:val="ru-RU"/>
        </w:rPr>
        <w:t>ПРИМЕНЕНИЕ</w:t>
      </w:r>
      <w:r w:rsidRPr="00522446">
        <w:t xml:space="preserve"> </w:t>
      </w:r>
      <w:r>
        <w:rPr>
          <w:lang w:val="ru-RU"/>
        </w:rPr>
        <w:t>НА</w:t>
      </w:r>
    </w:p>
    <w:p w:rsidR="002B5281" w:rsidRPr="000660B1" w:rsidRDefault="00522446" w:rsidP="000660B1">
      <w:pPr>
        <w:pStyle w:val="2"/>
        <w:jc w:val="both"/>
        <w:rPr>
          <w:b w:val="0"/>
          <w:lang w:val="ru-RU"/>
        </w:rPr>
      </w:pPr>
      <w:r>
        <w:rPr>
          <w:lang w:val="ru-RU"/>
        </w:rPr>
        <w:t>АВТОСЕРВИСЕ</w:t>
      </w:r>
      <w:r w:rsidR="002B5281" w:rsidRPr="000660B1">
        <w:rPr>
          <w:b w:val="0"/>
          <w:lang w:val="ru-RU"/>
        </w:rPr>
        <w:tab/>
      </w:r>
      <w:r w:rsidR="000660B1">
        <w:rPr>
          <w:b w:val="0"/>
          <w:lang w:val="ru-RU"/>
        </w:rPr>
        <w:t>Если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компрессия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в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цилиндрах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ниже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нормы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и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значения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ее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неравномерны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для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всех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цилиндров</w:t>
      </w:r>
      <w:r w:rsidR="000660B1" w:rsidRPr="000660B1">
        <w:rPr>
          <w:b w:val="0"/>
          <w:lang w:val="ru-RU"/>
        </w:rPr>
        <w:t xml:space="preserve">, </w:t>
      </w:r>
      <w:r w:rsidR="000660B1">
        <w:rPr>
          <w:b w:val="0"/>
          <w:lang w:val="ru-RU"/>
        </w:rPr>
        <w:t>наилучшим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способом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очистки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топливной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системы</w:t>
      </w:r>
      <w:r w:rsidR="000660B1" w:rsidRPr="000660B1">
        <w:rPr>
          <w:b w:val="0"/>
          <w:lang w:val="ru-RU"/>
        </w:rPr>
        <w:t xml:space="preserve">, </w:t>
      </w:r>
      <w:r w:rsidR="000660B1">
        <w:rPr>
          <w:b w:val="0"/>
          <w:lang w:val="ru-RU"/>
        </w:rPr>
        <w:t>в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частности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клапанов</w:t>
      </w:r>
      <w:r w:rsidR="000660B1" w:rsidRPr="000660B1">
        <w:rPr>
          <w:b w:val="0"/>
          <w:lang w:val="ru-RU"/>
        </w:rPr>
        <w:t xml:space="preserve">, </w:t>
      </w:r>
      <w:r w:rsidR="000660B1">
        <w:rPr>
          <w:b w:val="0"/>
          <w:lang w:val="ru-RU"/>
        </w:rPr>
        <w:t>будет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следующий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способ</w:t>
      </w:r>
      <w:r w:rsidR="000660B1" w:rsidRPr="000660B1">
        <w:rPr>
          <w:b w:val="0"/>
          <w:lang w:val="ru-RU"/>
        </w:rPr>
        <w:t xml:space="preserve">: </w:t>
      </w:r>
      <w:r w:rsidR="000660B1">
        <w:rPr>
          <w:b w:val="0"/>
          <w:lang w:val="ru-RU"/>
        </w:rPr>
        <w:t>медленно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заливать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присадку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в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дроссельную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камеру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работающего</w:t>
      </w:r>
      <w:r w:rsidR="000660B1" w:rsidRPr="000660B1">
        <w:rPr>
          <w:b w:val="0"/>
          <w:lang w:val="ru-RU"/>
        </w:rPr>
        <w:t xml:space="preserve"> </w:t>
      </w:r>
      <w:r w:rsidR="000660B1">
        <w:rPr>
          <w:b w:val="0"/>
          <w:lang w:val="ru-RU"/>
        </w:rPr>
        <w:t>двигателя, внимательно следя за тем, чтобы двигатель не заглох, периодически прогазовывая.</w:t>
      </w:r>
    </w:p>
    <w:p w:rsidR="002B5281" w:rsidRPr="000660B1" w:rsidRDefault="002B5281" w:rsidP="000660B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lang w:val="ru-RU"/>
        </w:rPr>
      </w:pPr>
    </w:p>
    <w:p w:rsidR="002B5281" w:rsidRPr="000660B1" w:rsidRDefault="002B5281" w:rsidP="000660B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lang w:val="ru-RU"/>
        </w:rPr>
      </w:pPr>
    </w:p>
    <w:p w:rsidR="002B5281" w:rsidRDefault="0052244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2B5281">
        <w:rPr>
          <w:rFonts w:ascii="Arial" w:hAnsi="Arial"/>
        </w:rPr>
        <w:t xml:space="preserve"> </w:t>
      </w:r>
      <w:r w:rsidR="002B5281">
        <w:rPr>
          <w:rFonts w:ascii="Arial" w:hAnsi="Arial"/>
        </w:rPr>
        <w:tab/>
      </w:r>
    </w:p>
    <w:p w:rsidR="002B5281" w:rsidRDefault="002B5281">
      <w:pPr>
        <w:tabs>
          <w:tab w:val="left" w:pos="2268"/>
          <w:tab w:val="right" w:pos="5670"/>
          <w:tab w:val="left" w:pos="5812"/>
          <w:tab w:val="left" w:pos="6804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mtx Vergaser Reiniger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300 </w:t>
      </w:r>
      <w:r w:rsidR="00522446"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 w:rsidR="00522446">
        <w:rPr>
          <w:rFonts w:ascii="Arial" w:hAnsi="Arial"/>
          <w:lang w:val="ru-RU"/>
        </w:rPr>
        <w:t>флакон</w:t>
      </w:r>
      <w:r>
        <w:rPr>
          <w:rFonts w:ascii="Arial" w:hAnsi="Arial"/>
        </w:rPr>
        <w:tab/>
      </w:r>
      <w:r w:rsidR="00522446"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5100</w:t>
      </w: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lang w:val="en-US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522446">
        <w:rPr>
          <w:rFonts w:ascii="Arial" w:hAnsi="Arial"/>
          <w:lang w:val="en-US"/>
        </w:rPr>
        <w:t xml:space="preserve">50 </w:t>
      </w:r>
      <w:r w:rsidR="00522446">
        <w:rPr>
          <w:rFonts w:ascii="Arial" w:hAnsi="Arial"/>
          <w:lang w:val="ru-RU"/>
        </w:rPr>
        <w:t>л</w:t>
      </w:r>
      <w:r w:rsidRPr="00522446">
        <w:rPr>
          <w:rFonts w:ascii="Arial" w:hAnsi="Arial"/>
          <w:lang w:val="en-US"/>
        </w:rPr>
        <w:tab/>
      </w:r>
      <w:r w:rsidR="00522446">
        <w:rPr>
          <w:rFonts w:ascii="Arial" w:hAnsi="Arial"/>
          <w:lang w:val="ru-RU"/>
        </w:rPr>
        <w:t>бочка</w:t>
      </w:r>
      <w:r w:rsidRPr="00522446">
        <w:rPr>
          <w:rFonts w:ascii="Arial" w:hAnsi="Arial"/>
          <w:lang w:val="en-US"/>
        </w:rPr>
        <w:tab/>
      </w:r>
      <w:r w:rsidR="00522446">
        <w:rPr>
          <w:rFonts w:ascii="Arial" w:hAnsi="Arial"/>
          <w:lang w:val="ru-RU"/>
        </w:rPr>
        <w:t>Артикул</w:t>
      </w:r>
      <w:r w:rsidRPr="00522446">
        <w:rPr>
          <w:rFonts w:ascii="Arial" w:hAnsi="Arial"/>
          <w:lang w:val="en-US"/>
        </w:rPr>
        <w:t xml:space="preserve"> 5102</w:t>
      </w: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  <w:r w:rsidRPr="00522446">
        <w:rPr>
          <w:rFonts w:ascii="Arial" w:hAnsi="Arial"/>
          <w:lang w:val="en-US"/>
        </w:rPr>
        <w:tab/>
      </w: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C42CE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  <w:r>
        <w:t>PI 03/12/09</w:t>
      </w: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B5281" w:rsidRPr="00522446" w:rsidRDefault="002B528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22446" w:rsidRDefault="00522446" w:rsidP="00522446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  <w:tab w:val="left" w:pos="8640"/>
        </w:tabs>
        <w:rPr>
          <w:lang w:val="ru-RU"/>
        </w:rPr>
      </w:pPr>
    </w:p>
    <w:p w:rsidR="002B7606" w:rsidRPr="002B7606" w:rsidRDefault="002B7606" w:rsidP="00522446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  <w:tab w:val="left" w:pos="8640"/>
        </w:tabs>
        <w:rPr>
          <w:lang w:val="ru-RU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522446" w:rsidRPr="002010BF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446" w:rsidRPr="002D76AE" w:rsidRDefault="00522446" w:rsidP="002B5281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522446" w:rsidRPr="002D76AE" w:rsidRDefault="00522446" w:rsidP="00522446">
      <w:pPr>
        <w:pStyle w:val="a4"/>
        <w:jc w:val="both"/>
        <w:rPr>
          <w:rFonts w:ascii="Arial" w:hAnsi="Arial" w:cs="Arial"/>
          <w:lang w:val="ru-RU"/>
        </w:rPr>
      </w:pPr>
    </w:p>
    <w:p w:rsidR="00522446" w:rsidRPr="002010BF" w:rsidRDefault="00522446" w:rsidP="00522446">
      <w:pPr>
        <w:pStyle w:val="a4"/>
        <w:jc w:val="center"/>
        <w:rPr>
          <w:rFonts w:ascii="Arial" w:hAnsi="Arial" w:cs="Arial"/>
          <w:b/>
          <w:lang w:val="it-IT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</w:t>
      </w:r>
      <w:r w:rsidRPr="002010BF">
        <w:rPr>
          <w:rFonts w:ascii="Arial" w:hAnsi="Arial" w:cs="Arial"/>
          <w:lang w:val="it-IT"/>
        </w:rPr>
        <w:t>4, D-89081 Ulm</w:t>
      </w:r>
    </w:p>
    <w:p w:rsidR="00522446" w:rsidRPr="002010BF" w:rsidRDefault="00522446" w:rsidP="00522446">
      <w:pPr>
        <w:pStyle w:val="1"/>
        <w:rPr>
          <w:rFonts w:ascii="Humanst521 BT" w:hAnsi="Humanst521 BT"/>
          <w:lang w:val="it-IT"/>
        </w:rPr>
      </w:pPr>
      <w:r w:rsidRPr="002010BF">
        <w:rPr>
          <w:lang w:val="it-IT"/>
        </w:rPr>
        <w:t xml:space="preserve">Telefon: 07 31/14 20-0, Fax 07 31/14 20 88, e-mail: </w:t>
      </w:r>
      <w:hyperlink r:id="rId7" w:history="1">
        <w:r w:rsidRPr="002010BF">
          <w:rPr>
            <w:rStyle w:val="a5"/>
            <w:rFonts w:cs="Arial"/>
            <w:lang w:val="it-IT"/>
          </w:rPr>
          <w:t>info@liqui-moly.</w:t>
        </w:r>
        <w:r w:rsidRPr="002010BF">
          <w:rPr>
            <w:rStyle w:val="a5"/>
            <w:rFonts w:cs="Arial"/>
            <w:lang w:val="it-IT"/>
          </w:rPr>
          <w:t>d</w:t>
        </w:r>
        <w:r w:rsidRPr="002010BF">
          <w:rPr>
            <w:rStyle w:val="a5"/>
            <w:rFonts w:cs="Arial"/>
            <w:lang w:val="it-IT"/>
          </w:rPr>
          <w:t>e</w:t>
        </w:r>
      </w:hyperlink>
      <w:r w:rsidRPr="002010BF">
        <w:rPr>
          <w:lang w:val="it-IT"/>
        </w:rPr>
        <w:t xml:space="preserve">, </w:t>
      </w:r>
      <w:hyperlink r:id="rId8" w:history="1">
        <w:r w:rsidRPr="002010BF">
          <w:rPr>
            <w:rStyle w:val="a5"/>
            <w:rFonts w:cs="Arial"/>
            <w:lang w:val="it-IT"/>
          </w:rPr>
          <w:t>www.liqui-moly.de</w:t>
        </w:r>
      </w:hyperlink>
    </w:p>
    <w:p w:rsidR="002B5281" w:rsidRPr="00522446" w:rsidRDefault="002B5281" w:rsidP="00522446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it-IT"/>
        </w:rPr>
      </w:pPr>
    </w:p>
    <w:sectPr w:rsidR="002B5281" w:rsidRPr="00522446">
      <w:head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9D" w:rsidRDefault="00964C9D">
      <w:r>
        <w:separator/>
      </w:r>
    </w:p>
  </w:endnote>
  <w:endnote w:type="continuationSeparator" w:id="0">
    <w:p w:rsidR="00964C9D" w:rsidRDefault="0096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9D" w:rsidRDefault="00964C9D">
      <w:r>
        <w:separator/>
      </w:r>
    </w:p>
  </w:footnote>
  <w:footnote w:type="continuationSeparator" w:id="0">
    <w:p w:rsidR="00964C9D" w:rsidRDefault="0096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81" w:rsidRDefault="002B528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B5281" w:rsidRDefault="002B528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B5281" w:rsidRDefault="002B528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2B5281" w:rsidRDefault="00C42CE9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-299085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281">
      <w:rPr>
        <w:rFonts w:ascii="Arial" w:hAnsi="Arial"/>
        <w:b/>
        <w:sz w:val="36"/>
      </w:rPr>
      <w:t>mtx-Vergaser-Reiniger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2446"/>
    <w:rsid w:val="000660B1"/>
    <w:rsid w:val="002B5281"/>
    <w:rsid w:val="002B7606"/>
    <w:rsid w:val="00522446"/>
    <w:rsid w:val="00587C28"/>
    <w:rsid w:val="00964C9D"/>
    <w:rsid w:val="00A90F62"/>
    <w:rsid w:val="00C42CE9"/>
    <w:rsid w:val="00E4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522446"/>
    <w:rPr>
      <w:color w:val="0000FF"/>
      <w:u w:val="single"/>
    </w:rPr>
  </w:style>
  <w:style w:type="table" w:styleId="a6">
    <w:name w:val="Table Grid"/>
    <w:basedOn w:val="a1"/>
    <w:rsid w:val="0052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2568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2001-07-18T15:17:00Z</cp:lastPrinted>
  <dcterms:created xsi:type="dcterms:W3CDTF">2015-03-27T11:26:00Z</dcterms:created>
  <dcterms:modified xsi:type="dcterms:W3CDTF">2015-03-27T11:26:00Z</dcterms:modified>
</cp:coreProperties>
</file>